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12" w:rsidRPr="00A13F70" w:rsidRDefault="005E0912" w:rsidP="005E0912">
      <w:pPr>
        <w:pStyle w:val="Tablecaption0"/>
        <w:shd w:val="clear" w:color="auto" w:fill="auto"/>
        <w:spacing w:after="120"/>
        <w:ind w:firstLine="720"/>
        <w:jc w:val="center"/>
        <w:rPr>
          <w:rFonts w:ascii="Arial" w:hAnsi="Arial" w:cs="Arial"/>
          <w:color w:val="000000"/>
          <w:sz w:val="20"/>
          <w:szCs w:val="20"/>
        </w:rPr>
      </w:pPr>
      <w:r w:rsidRPr="00A13F70">
        <w:rPr>
          <w:rStyle w:val="Tablecaption"/>
          <w:rFonts w:ascii="Arial" w:hAnsi="Arial" w:cs="Arial"/>
          <w:b/>
          <w:bCs/>
          <w:color w:val="000000"/>
          <w:sz w:val="20"/>
          <w:szCs w:val="20"/>
          <w:lang w:eastAsia="vi-VN"/>
        </w:rPr>
        <w:t>ĐIỆN</w:t>
      </w:r>
    </w:p>
    <w:tbl>
      <w:tblPr>
        <w:tblW w:w="5000" w:type="pct"/>
        <w:jc w:val="center"/>
        <w:tblCellMar>
          <w:left w:w="0" w:type="dxa"/>
          <w:right w:w="0" w:type="dxa"/>
        </w:tblCellMar>
        <w:tblLook w:val="0000" w:firstRow="0" w:lastRow="0" w:firstColumn="0" w:lastColumn="0" w:noHBand="0" w:noVBand="0"/>
      </w:tblPr>
      <w:tblGrid>
        <w:gridCol w:w="331"/>
        <w:gridCol w:w="4645"/>
        <w:gridCol w:w="4374"/>
      </w:tblGrid>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5E0912" w:rsidRPr="00A13F70" w:rsidTr="009B4FC9">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bookmarkStart w:id="0" w:name="_GoBack"/>
            <w:bookmarkEnd w:id="0"/>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than dưới nhà hầm,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lần, tiêu hao năng lượng lớn, bẩn, nồng độ bụi rất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điện, vận hành máy trong hang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Giải quyết công việc phức tạp, phải đi lại nhiều, nơi làm việc thông thoáng khí kém, ảnh hưởng của ồn, rung trong suốt ca làm việc</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cáp thông tin, cáp lực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luôn tiếp xúc với dầu mỡ, nơi làm việc thiếu dưỡng khí, ảnh hưởng của ồn, rung.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Cạo rỉ, sơn trong thùng kín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tư thế gò bó, chịu tác động của hoá chất trong sơn và CO</w:t>
            </w:r>
            <w:r w:rsidRPr="00A13F70">
              <w:rPr>
                <w:rStyle w:val="Other"/>
                <w:rFonts w:ascii="Arial" w:hAnsi="Arial" w:cs="Arial"/>
                <w:color w:val="000000"/>
                <w:vertAlign w:val="subscript"/>
                <w:lang w:eastAsia="vi-VN"/>
              </w:rPr>
              <w:t>2</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Phun cát tẩy rỉ, sơn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rung, bụi nồng độ cao và các hoá chất trong sơn, CO</w:t>
            </w:r>
            <w:r w:rsidRPr="00A13F70">
              <w:rPr>
                <w:rStyle w:val="Other"/>
                <w:rFonts w:ascii="Arial" w:hAnsi="Arial" w:cs="Arial"/>
                <w:color w:val="000000"/>
                <w:vertAlign w:val="subscript"/>
                <w:lang w:eastAsia="vi-VN"/>
              </w:rPr>
              <w:t>2</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Khoan phun bê tông trong hang hầm</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tiêu hao năng lượng lớn, ảnh hưởng của bụi, ồn rất cao và rung vượt tiêu chuẩn cho phép nhiều lần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Kiểm tra kim loại bằng quang phổ và siêu âm trong các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chất phóng xạ; môi trường nóng, ồn, bụi, đôi khi làm việc ở nơi thiếu không khí.</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bao hơi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có nhiệt độ cao, rất bụi và nguy hiểm.</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cơ khí thủy lực cửa nhận nước, cửa đập tràn.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(làm việc ở độ cao trên 30 m); không gian làm việc chật hẹp, trơn, rất nguy hiểm.</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máy bơm nước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không gian làm việc chật hẹp, trơn, ẩm ướt; chịu tác động của nóng, ồn, hơi xăng, dầu.</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cầu trục trong hầm máy phát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bụi bẩn, dầu, mỡ và tiếng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hệ thống thông gió trong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bẩn, dầu, mỡ và độ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đường dây và trạm biến áp 500KV.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lưu động theo đường dây qua các vùng địa hình, khí hậu phức tạp; tiếp xúc với điện từ trường cao, nguy hiểm.</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đường dây và trạm biến áp có cấp điện áp trên 01 KV đang mang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thường xuyên làm việc trên cao, căng thẳng thần kinh tâm lý.</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có nhiệt độ cao, rất bụi và nguy hiểm</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ôn lò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nồng độ bụi rất cao, thường xuyên tiếp xúc với bông thủy tinh dễ gây ngứa, dị ứng.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thủy lực, sửa chữa thiết bị chính máy, sửa chữa thiết bị chính điện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dầu mỡ, bụi bẩn và tiếng ồn, tư thế làm việc gò bó</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vận hành điện trong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phức tạp, đi lại nhiều, ảnh hưởng của ồn, nồng độ bụi rất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Trưởng kíp vận hành kiểm nhiệt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ảnh hưởng của nóng, ồn và bụi vượt tiêu chuẩn cho phép nhiều lần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tuần hoàn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ẩm ướt, chịu tác động liên tục của tiếng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Trưởng kíp vận hành than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ồn và bụi nồng độ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phụ tuốc bin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rung và tiếng ồn rất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nén khí áp lực từ 8kg/cm</w:t>
            </w:r>
            <w:r w:rsidRPr="00A13F70">
              <w:rPr>
                <w:rStyle w:val="Other"/>
                <w:rFonts w:ascii="Arial" w:hAnsi="Arial" w:cs="Arial"/>
                <w:color w:val="000000"/>
                <w:vertAlign w:val="superscript"/>
                <w:lang w:eastAsia="vi-VN"/>
              </w:rPr>
              <w:t>2</w:t>
            </w:r>
            <w:r w:rsidRPr="00A13F70">
              <w:rPr>
                <w:rStyle w:val="Other"/>
                <w:rFonts w:ascii="Arial" w:hAnsi="Arial" w:cs="Arial"/>
                <w:color w:val="000000"/>
                <w:lang w:eastAsia="vi-VN"/>
              </w:rPr>
              <w:t xml:space="preserve"> trở lên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rung và tiếng ồn rất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van hơi nhà máy nhiệt điện</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tư thế làm việc gò bó, ảnh hưởng của nóng và bụi nồng độ rất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Thí nghiệm thiết bị điện, thí nghiệm điện </w:t>
            </w:r>
            <w:r w:rsidRPr="00A13F70">
              <w:rPr>
                <w:rStyle w:val="Other"/>
                <w:rFonts w:ascii="Arial" w:hAnsi="Arial" w:cs="Arial"/>
                <w:color w:val="000000"/>
              </w:rPr>
              <w:t xml:space="preserve">cao </w:t>
            </w:r>
            <w:r w:rsidRPr="00A13F70">
              <w:rPr>
                <w:rStyle w:val="Other"/>
                <w:rFonts w:ascii="Arial" w:hAnsi="Arial" w:cs="Arial"/>
                <w:color w:val="000000"/>
                <w:lang w:eastAsia="vi-VN"/>
              </w:rPr>
              <w:t>áp.</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điện từ trường cao, thường xuyên tiếp xúc với điện cao áp nên rất nguy hiểm đến tính mạng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tự động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bụi, rung và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trong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ảnh hưởng của ồn, rung và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kiểm nhiệt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nóng, rung và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hệ thống nhiên liệu trong nhà máy nhiệt điện, bao gồm: (Hệ thống bốc dỡ than, CSU, GSU, băng tải than, cầu trục và cẩu tháp) .</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bẩn và rất bụi, tư thế làm việc gò bó</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ảnh hưởng của nóng, ồn và nồng độ bụi rất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cửa nhận nước trạm bơm bờ trái, thiết bị đóng mở cánh phải đập tràn nhà máy thủy điện Hòa Bình</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ẩm ướt, trơn dầu mỡ, ảnh hưởng của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phóng nạp ắc quy trong hang hầm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thiếu dưỡng khí, thường xuyên tiếp xúc với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CO</w:t>
            </w:r>
            <w:r w:rsidRPr="00A13F70">
              <w:rPr>
                <w:rStyle w:val="Other"/>
                <w:rFonts w:ascii="Arial" w:hAnsi="Arial" w:cs="Arial"/>
                <w:color w:val="000000"/>
                <w:vertAlign w:val="subscript"/>
                <w:lang w:eastAsia="vi-VN"/>
              </w:rPr>
              <w:t>2</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nén khí, thiết bị trạm biến thế</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trơn dầu mỡ, ảnh hưởng của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Thí nghiệm hoá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dầu mỡ, các hoá chất độc, ồn và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Lọc dầu máy biến thế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thường xuyên tiếp xúc với dầu mỡ, ảnh hưởng của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phụ trong hang hầm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kém thông thoáng, tư thế gò bó, ảnh hưởng của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Khoan phun bê tông bằng máy nén khí cầm tay</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bẩn, chịu tác động của bụi, ồn và rung vượt tiêu chuẩn cho phép nhiều lần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350 tấn trong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ảnh hưởng của rung, ồn lớn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hang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nơi làm việc thiếu dưỡng khí, ảnh hưởng của bụi, rung và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nhân vận hành trạm biến thế từ 110 KV trở lên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Căng thần kinh tâm lý, chịu tác động của điện từ trường cao, ảnh hưởng nhiều đến sức khỏe</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nhân địa chất quan trắc địa hình</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đi bộ nhiều, tiêu hao năng lượng lớn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Hiệu chỉnh lò hơi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cạnh các thiết bị có nhiệt độ cao từ 160</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đến 540</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chịu tác động của tiếng ồn và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than trong nhà máy nhiệt điện.</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tiếng ồn và bụi than có nồng độ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xúc và gom than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ồn và bụi than có nồng độ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dầu đốt lò nhà máy nhiệt điện (Vận hành nhà dầu).</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dầu mỡ, tiếng ồn và nhiệt độ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thải xỉ nhà máy nhiệt điện (bơm thải xỉ, khử bụi, tống tưới...).</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độ ồn cao và nồng độ bụi vượt tiêu chuẩn cho phép.</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Kiểm nhiệt (trực chính, trực phụ)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rung, độ ồn cao và nồng độ bụi vượt tiêu chuẩn cho phép.</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các thiết bị điện trong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ảnh hưởng của ồn, rung và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Lái quang lật toa than.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ở môi trường nóng, bụi, ồn vượt tiêu chuẩn cho phép.</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Móc nối toa xe than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môi trường (nóng, lạnh, gió…), tiếng ồn và nồng độ bụi than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nhân xúc xỉ đuôi lò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đơn điệu; thường xuyên tiếp xúc với nóng,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tua bin khí.</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rung, nóng và tiếng ồn vượt tiêu chuẩn cho phép.</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Hàn và mài cánh hướng nước, cánh tua bin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hầm sâu, thiếu dưỡng khí; tiếp xúc thường xuyên với tiếng ồn, nhiệt độ cao, hơi khí độc và bụi thép.</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đường dây từ 110KV đến dưới 500KV.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theo đường dây, qua các vùng địa hình, khí hậu phức tạp; tiếp xúc với điện từ trường cao, ảnh hưởng đến sức khỏe.</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trạm biến áp 500 KVA.</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tiếp xúc với bụi bẩn, điện từ trường cao ảnh hưởng đến sức khỏe và nguy hiểm.</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Sản xuất hòm công tơ vật liệu Composit.</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hoá chất độc nồng độ cao, gây khó thở, mệt mỏi.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sấy máy biến áp có công suất từ 200 KVA trở lên.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dầu mỡ, môi trường có nhiệt độ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bện cáp nhôm.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ảnh hưởng trực tiếp của bụi nhôm và tiếng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đúc cột điện bê tông ly tâm.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rung và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Sản xuất vật liệu cách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nhiệt độ cao và hoá chất độc hại (Phenol, Formalin, Amoniac.) nồng độ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cầu trục gian tuabin, máy phát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căng thẳng thần kinh tâm lý, chịu ảnh hưởng của bụi, ồn cao và rung lớn.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kho than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tư thế gò bó, chịu tác động của bụi, rung,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đánh, phá đống kho than nhà máy nhiệt điện.</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thường xuyên phải di chuyển lên xuống, chịu tác động của nóng bụi,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khử khí lưu huỳnh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nhiêu độ cao khác nhau (từ 25 mét xuống âm 10 mét), tiếp xúc nguồn phóng xạ kín, chịu tác động bụi, ồn.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điện lạnh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tư thế gò bó, thường xuyên tiếp xúc môi chất lạnh, chịu tác động bụi, nóng ồn.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đo lường, điều khiển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nhiều độ cao khác nhau (từ 50 mét đến âm 10 mét), căng thẳng thần kinh, tư thế làm việc gò bó, chịu tác động bụi, nóng, ồn, phóng xạ.</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trạm bơm tuần hoàn nước hồ xỉ nhà máy nhiệt điện than.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ồn, rung, thường xuyên tiếp xúc hơi axit HCl.</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Nhân viên thí nghiệm, hiệu chỉnh tua bin hơi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tư thế làm việc gò bó, chịu tác động của ồn, rung lớn.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Tổ trưởng tổ thí nghiệm, hiệu chỉnh thiết bị lò hơi, tua bin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tư thế làm việc gò bó, chịu tác động của ồn, rung lớn.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thiết bị điện phân </w:t>
            </w:r>
            <w:r w:rsidRPr="00A13F70">
              <w:rPr>
                <w:rStyle w:val="Other"/>
                <w:rFonts w:ascii="Arial" w:hAnsi="Arial" w:cs="Arial"/>
                <w:color w:val="000000"/>
              </w:rPr>
              <w:t xml:space="preserve">hydro </w:t>
            </w:r>
            <w:r w:rsidRPr="00A13F70">
              <w:rPr>
                <w:rStyle w:val="Other"/>
                <w:rFonts w:ascii="Arial" w:hAnsi="Arial" w:cs="Arial"/>
                <w:color w:val="000000"/>
                <w:lang w:eastAsia="vi-VN"/>
              </w:rPr>
              <w:t>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hơi kiềm (KOH) và khí H2, chịu tác động của ồn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kênh nước tuần hoàn và thiết bị thải trên hồ xỉ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đi lại nhiều (trên 15 km/ngày), công việc nặng nhọc, chịu tác động bụi bẩn.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thiết bị thông tin (cáp thông tin, điện thoại, loa, bộ đàm, </w:t>
            </w:r>
            <w:r w:rsidRPr="00A13F70">
              <w:rPr>
                <w:rStyle w:val="Other"/>
                <w:rFonts w:ascii="Arial" w:hAnsi="Arial" w:cs="Arial"/>
                <w:color w:val="000000"/>
              </w:rPr>
              <w:t xml:space="preserve">camera </w:t>
            </w:r>
            <w:r w:rsidRPr="00A13F70">
              <w:rPr>
                <w:rStyle w:val="Other"/>
                <w:rFonts w:ascii="Arial" w:hAnsi="Arial" w:cs="Arial"/>
                <w:color w:val="000000"/>
                <w:lang w:eastAsia="vi-VN"/>
              </w:rPr>
              <w:t>giám sát)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đi lên xuống (từ âm 10 mét đến 50 mét), tư thế làm việc gò bó, chịu tác động bụi, ồn và điện từ trường.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Lái xe tải chở xỉ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khu vực có thiết bị điện, lối đi chật hẹp, công việc căng thẳng thần kinh, chịu tác động ồn, rung, nóng.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Trực tiếp đo, kiểm tra, giao nhận than, dầu tại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kiểm tra dưới các hang, hầm ẩm ướt, công việc gò bó, chịu tác động nóng, bụi, hơi dầu.</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Lấy mẫu than, dầu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kiểm tra dưới các hang, hầm ẩm ướt, công việc gò bó, chịu tác động nóng, bụi, hơi dầu.</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tuyển tro xỉ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chịu tác động nóng,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trạm dỡ tải than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làm việc trên sông nước, chịu tác động nóng,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Lái xe ô tô cầu tự hành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chịu tác động nóng,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Quản lý và vận hành trạm biến áp từ 110KV đến dưới 500 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lưu động, tiếp xúc với điện từ trường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66</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vệ sinh buồng ngưng và đường ống bơm tuần hoàn làm mát chính các tổ máy tua bin hơi.</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chịu tác động nóng.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Thay lọc gió tua bin khí.</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chịu tác động bụi thủy tinh, ồn.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nhân làm việc với máy chụp ảnh bức xạ công nghiệp; kiểm tra bằng phương pháp thẩm thấu chất lỏng (PT), kiểm tra bằng bột từ (MT).</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hóa chất độc hại, chịu tác động tia cực tím, tia bức xạ.</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69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thiết bị trạm từ 110KV đến dưới 500 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điện từ trường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tua bin khí, tua bin hơi, lò thu hồi nhiệt và máy phát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đòi hỏi độ chính xác cao, chịu tác động nóng, bụi, ồn.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Phun, phủ kim loại tua bin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silic, hóa chất độc hại, chịu tác động tia bức xạ.</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lưới điện trung, hạ thế.</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ngoài trời, tiếp xúc trực tiếp với nguồn điện.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bảo trì trạm phát điện sử dụng dầu (trạm </w:t>
            </w:r>
            <w:r w:rsidRPr="00A13F70">
              <w:rPr>
                <w:rStyle w:val="Other"/>
                <w:rFonts w:ascii="Arial" w:hAnsi="Arial" w:cs="Arial"/>
                <w:color w:val="000000"/>
              </w:rPr>
              <w:t>diesel).</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thường xuyên tiếp xúc dầu mỡ, chịu tác động tiếng ồn.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trì trạm biến thế trung thế.</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tiếp xúc với từ trường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Kiểm tra, kiểm định, hiệu chỉnh thiết bị đo đếm điện năng</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chì, điện từ trường cao.</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76</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Treo, tháo, giám sát, bảo trì thiết bị đo đếm điện năng</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ngoài trời, tiếp xúc trực tiếp với nguồn điện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77</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Lái xe cẩu sửa chữa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nóng, bụi, ồn, căng thằng thần kinh tâm lý</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78</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Thí nghiệm hóa dầu máy biến áp</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dầu mỡ, các hóa chất độc, ồn và bụi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79</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nhà máy điện mặt trời</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kiểm tra, thao tác xử lý sự cố tại nơi nguy hiểm có điện áp cao hoặc trên mặt hồ, mái nhà tại trạm phân phố ngoài trời</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80</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Khảo sát, thi công lắp đặt và sửa chữa hệ thống năng lượng mặt trời</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thường xuyên làm việc trên cao, căng thẳng thần kinh tâmlý</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81</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Trực ca vận hành, điều hành và xử lý sự cố hệ thống viễn thông điện lực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tiếng ồn và từ trường</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82</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Điện thoại viên các trung tâm chăm sóc khách hàng điện lực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83</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cột, đường dây và thiết bị trạm biến áp có cấp điện áp dưới 110 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công việc nặng nhọc, tư thế gò bó, đòi hỏi thể lực, thường xuyên làm việc ngoài trời trong môi trường nắng nóng, nguy hiểm</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84</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Trực ca vận hành và xử lý sự cố hệ thống công nghệ thông tin điện lực</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phải làm việc trong phòng trực, phòng máy, di chuyển địa bàn các tỉnh để ứng cứu sự cố, các hệ thống ngoài trời hoặc trong khoảng không gian hạn chế.</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84</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Xây dựng và phát triển phần mềm dùng </w:t>
            </w:r>
            <w:r w:rsidRPr="00A13F70">
              <w:rPr>
                <w:rStyle w:val="Other"/>
                <w:rFonts w:ascii="Arial" w:hAnsi="Arial" w:cs="Arial"/>
                <w:color w:val="000000"/>
              </w:rPr>
              <w:t xml:space="preserve">chung trong </w:t>
            </w:r>
            <w:r w:rsidRPr="00A13F70">
              <w:rPr>
                <w:rStyle w:val="Other"/>
                <w:rFonts w:ascii="Arial" w:hAnsi="Arial" w:cs="Arial"/>
                <w:color w:val="000000"/>
                <w:lang w:eastAsia="vi-VN"/>
              </w:rPr>
              <w:t xml:space="preserve">Tập đoàn Điện lực Quốc </w:t>
            </w:r>
            <w:r w:rsidRPr="00A13F70">
              <w:rPr>
                <w:rStyle w:val="Other"/>
                <w:rFonts w:ascii="Arial" w:hAnsi="Arial" w:cs="Arial"/>
                <w:color w:val="000000"/>
              </w:rPr>
              <w:t xml:space="preserve">gia </w:t>
            </w:r>
            <w:r w:rsidRPr="00A13F70">
              <w:rPr>
                <w:rStyle w:val="Other"/>
                <w:rFonts w:ascii="Arial" w:hAnsi="Arial" w:cs="Arial"/>
                <w:color w:val="000000"/>
                <w:lang w:eastAsia="vi-VN"/>
              </w:rPr>
              <w:t xml:space="preserve">Việt </w:t>
            </w:r>
            <w:r w:rsidRPr="00A13F70">
              <w:rPr>
                <w:rStyle w:val="Other"/>
                <w:rFonts w:ascii="Arial" w:hAnsi="Arial" w:cs="Arial"/>
                <w:color w:val="000000"/>
              </w:rPr>
              <w:t>Nam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với máy vi tính trong suốt ca làm việc, tiếp nhận thông tin từ khách hàng qua điện thoại và tư vấn, trả lời, hướngdẫn.</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85</w:t>
            </w:r>
          </w:p>
        </w:tc>
        <w:tc>
          <w:tcPr>
            <w:tcW w:w="2484" w:type="pct"/>
            <w:tcBorders>
              <w:top w:val="single" w:sz="4" w:space="0" w:color="auto"/>
              <w:left w:val="single" w:sz="4" w:space="0" w:color="auto"/>
              <w:bottom w:val="nil"/>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mạng cáp quang điện lực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tiếp xúc với điện và điện từ trường, tư thế gò bó</w:t>
            </w:r>
          </w:p>
        </w:tc>
      </w:tr>
      <w:tr w:rsidR="005E0912" w:rsidRPr="00A13F70" w:rsidTr="009B4FC9">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jc w:val="center"/>
              <w:rPr>
                <w:rFonts w:ascii="Arial" w:hAnsi="Arial" w:cs="Arial"/>
                <w:color w:val="000000"/>
              </w:rPr>
            </w:pPr>
            <w:r w:rsidRPr="00A13F70">
              <w:rPr>
                <w:rStyle w:val="Other"/>
                <w:rFonts w:ascii="Arial" w:hAnsi="Arial" w:cs="Arial"/>
                <w:color w:val="000000"/>
              </w:rPr>
              <w:t>86</w:t>
            </w:r>
          </w:p>
        </w:tc>
        <w:tc>
          <w:tcPr>
            <w:tcW w:w="2484" w:type="pct"/>
            <w:tcBorders>
              <w:top w:val="single" w:sz="4" w:space="0" w:color="auto"/>
              <w:left w:val="single" w:sz="4" w:space="0" w:color="auto"/>
              <w:bottom w:val="single" w:sz="4" w:space="0" w:color="auto"/>
              <w:right w:val="nil"/>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hóa trong các nhà máy nhiệt điện (xử lý nước, xử lý nước lò, xử lý nước thải)</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A13F70" w:rsidRDefault="005E091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thí nghiệm, trong nhà xưởng và ngoài trời, làm việc trên cao. Trong khi làm việc tiếp xúc với các hóa chất, như keo tụ, kiềm, axít và tiếng ồn cao.</w:t>
            </w:r>
          </w:p>
        </w:tc>
      </w:tr>
    </w:tbl>
    <w:p w:rsidR="00B87EBA" w:rsidRDefault="00B87EBA"/>
    <w:sectPr w:rsidR="00B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12"/>
    <w:rsid w:val="005E0912"/>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5536"/>
  <w15:chartTrackingRefBased/>
  <w15:docId w15:val="{C7FA1ABD-E192-4CC1-99DD-F553E8A2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12"/>
    <w:pPr>
      <w:widowControl w:val="0"/>
      <w:spacing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link w:val="Tablecaption0"/>
    <w:uiPriority w:val="99"/>
    <w:rsid w:val="005E0912"/>
    <w:rPr>
      <w:rFonts w:ascii="Times New Roman" w:hAnsi="Times New Roman" w:cs="Times New Roman"/>
      <w:b/>
      <w:bCs/>
      <w:sz w:val="18"/>
      <w:szCs w:val="18"/>
      <w:shd w:val="clear" w:color="auto" w:fill="FFFFFF"/>
    </w:rPr>
  </w:style>
  <w:style w:type="character" w:customStyle="1" w:styleId="Other">
    <w:name w:val="Other_"/>
    <w:link w:val="Other0"/>
    <w:uiPriority w:val="99"/>
    <w:rsid w:val="005E0912"/>
    <w:rPr>
      <w:rFonts w:ascii="Times New Roman" w:hAnsi="Times New Roman" w:cs="Times New Roman"/>
      <w:sz w:val="20"/>
      <w:szCs w:val="20"/>
      <w:shd w:val="clear" w:color="auto" w:fill="FFFFFF"/>
    </w:rPr>
  </w:style>
  <w:style w:type="paragraph" w:customStyle="1" w:styleId="Tablecaption0">
    <w:name w:val="Table caption"/>
    <w:basedOn w:val="Normal"/>
    <w:link w:val="Tablecaption"/>
    <w:uiPriority w:val="99"/>
    <w:rsid w:val="005E0912"/>
    <w:pPr>
      <w:shd w:val="clear" w:color="auto" w:fill="FFFFFF"/>
    </w:pPr>
    <w:rPr>
      <w:rFonts w:ascii="Times New Roman" w:eastAsiaTheme="minorHAnsi" w:hAnsi="Times New Roman" w:cs="Times New Roman"/>
      <w:b/>
      <w:bCs/>
      <w:color w:val="auto"/>
      <w:sz w:val="18"/>
      <w:szCs w:val="18"/>
      <w:lang w:val="en-US" w:eastAsia="en-US"/>
    </w:rPr>
  </w:style>
  <w:style w:type="paragraph" w:customStyle="1" w:styleId="Other0">
    <w:name w:val="Other"/>
    <w:basedOn w:val="Normal"/>
    <w:link w:val="Other"/>
    <w:uiPriority w:val="99"/>
    <w:rsid w:val="005E0912"/>
    <w:pPr>
      <w:shd w:val="clear" w:color="auto" w:fill="FFFFFF"/>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12291</Characters>
  <Application>Microsoft Office Word</Application>
  <DocSecurity>0</DocSecurity>
  <Lines>102</Lines>
  <Paragraphs>28</Paragraphs>
  <ScaleCrop>false</ScaleCrop>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2021-02-19T01:43:00Z</dcterms:created>
  <dcterms:modified xsi:type="dcterms:W3CDTF">2021-02-19T01:44:00Z</dcterms:modified>
</cp:coreProperties>
</file>