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42" w:rsidRPr="00A13F70" w:rsidRDefault="00042A42" w:rsidP="00042A42">
      <w:pPr>
        <w:pStyle w:val="Tablecaption0"/>
        <w:shd w:val="clear" w:color="auto" w:fill="auto"/>
        <w:spacing w:after="120"/>
        <w:ind w:firstLine="720"/>
        <w:jc w:val="center"/>
        <w:rPr>
          <w:rFonts w:ascii="Arial" w:hAnsi="Arial" w:cs="Arial"/>
          <w:color w:val="000000"/>
          <w:sz w:val="20"/>
          <w:szCs w:val="20"/>
        </w:rPr>
      </w:pPr>
      <w:bookmarkStart w:id="0" w:name="_GoBack"/>
      <w:bookmarkEnd w:id="0"/>
      <w:r w:rsidRPr="00A13F70">
        <w:rPr>
          <w:rStyle w:val="Tablecaption"/>
          <w:rFonts w:ascii="Arial" w:hAnsi="Arial" w:cs="Arial"/>
          <w:b/>
          <w:bCs/>
          <w:color w:val="000000"/>
          <w:sz w:val="20"/>
          <w:szCs w:val="20"/>
          <w:lang w:eastAsia="vi-VN"/>
        </w:rPr>
        <w:t xml:space="preserve">THÔNG </w:t>
      </w:r>
      <w:r w:rsidRPr="00A13F70">
        <w:rPr>
          <w:rStyle w:val="Tablecaption"/>
          <w:rFonts w:ascii="Arial" w:hAnsi="Arial" w:cs="Arial"/>
          <w:b/>
          <w:bCs/>
          <w:color w:val="000000"/>
          <w:sz w:val="20"/>
          <w:szCs w:val="20"/>
        </w:rPr>
        <w:t xml:space="preserve">TIN </w:t>
      </w:r>
      <w:r w:rsidRPr="00A13F70">
        <w:rPr>
          <w:rStyle w:val="Tablecaption"/>
          <w:rFonts w:ascii="Arial" w:hAnsi="Arial" w:cs="Arial"/>
          <w:b/>
          <w:bCs/>
          <w:color w:val="000000"/>
          <w:sz w:val="20"/>
          <w:szCs w:val="20"/>
          <w:lang w:eastAsia="vi-VN"/>
        </w:rPr>
        <w:t>LIÊN LẠC, BƯU CHÍNH VIỄN THÔNG</w:t>
      </w:r>
    </w:p>
    <w:tbl>
      <w:tblPr>
        <w:tblW w:w="5000" w:type="pct"/>
        <w:jc w:val="center"/>
        <w:tblCellMar>
          <w:left w:w="0" w:type="dxa"/>
          <w:right w:w="0" w:type="dxa"/>
        </w:tblCellMar>
        <w:tblLook w:val="0000" w:firstRow="0" w:lastRow="0" w:firstColumn="0" w:lastColumn="0" w:noHBand="0" w:noVBand="0"/>
      </w:tblPr>
      <w:tblGrid>
        <w:gridCol w:w="336"/>
        <w:gridCol w:w="4666"/>
        <w:gridCol w:w="4348"/>
      </w:tblGrid>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TT</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Tên nghề hoặc công việc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b/>
                <w:bCs/>
                <w:color w:val="000000"/>
                <w:lang w:eastAsia="vi-VN"/>
              </w:rPr>
              <w:t>Đặc điểm điều kiện lao động của nghề, công việc</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jc w:val="center"/>
              <w:rPr>
                <w:rFonts w:ascii="Arial" w:hAnsi="Arial" w:cs="Arial"/>
                <w:sz w:val="20"/>
                <w:szCs w:val="20"/>
                <w:lang w:eastAsia="en-US"/>
              </w:rPr>
            </w:pPr>
          </w:p>
        </w:tc>
        <w:tc>
          <w:tcPr>
            <w:tcW w:w="4820" w:type="pct"/>
            <w:gridSpan w:val="2"/>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VI</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Xây lắp, sửa chữa, bảo dưỡng cột cao ăng ten (từ 50m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khi làm việc trên cao rất nguy hiểm và khi sửa chữa, bảo dưỡng chịu tác động của điện từ trường cao tần và siêu cao tần.</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sửa chữa, bảo dưỡng các thiết bị thông tin trên cột cao ăng ten (từ 50 m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phải làm việc trên cao rất nguy hiểm; tư thế làm việc gò bó và khi sửa chữa, bảo dưỡng chịu tác động của điện từ trường cao tần và siêu cao tần.</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jc w:val="center"/>
              <w:rPr>
                <w:rFonts w:ascii="Arial" w:hAnsi="Arial" w:cs="Arial"/>
                <w:sz w:val="20"/>
                <w:szCs w:val="20"/>
                <w:lang w:eastAsia="en-US"/>
              </w:rPr>
            </w:pPr>
          </w:p>
        </w:tc>
        <w:tc>
          <w:tcPr>
            <w:tcW w:w="4820" w:type="pct"/>
            <w:gridSpan w:val="2"/>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V</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dưỡng, sửa chữa thiết bị thông tin vệ tinh (đài hoa sen)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điện từ trường siêu cao tần vượt tiêu chuẩn cho phép</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2</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Xây lắp, bảo dưỡng, sửa chữa cáp ngầm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vị trí làm việc chật hẹp, thiếu dưỡng khí; khi sửa chữa, bảo dưỡng bẩn thỉu, hôi thối.</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3</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Giao thông viên vùng cao</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vất vả, nặng nhọc, phải đi lại nhiều qua các vùng núi cao, nhiều dốc không kể mưa nắng.</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4</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dưỡng, sửa chữa thiết bị vi ba ở các trạm trên núi cao, rừng sâu</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Giải quyết nhiều công việc phức tạp, không có khả năng ứng cứu, ảnh hưởng của điện từ trường</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jc w:val="center"/>
              <w:rPr>
                <w:rFonts w:ascii="Arial" w:hAnsi="Arial" w:cs="Arial"/>
                <w:sz w:val="20"/>
                <w:szCs w:val="20"/>
                <w:lang w:eastAsia="en-US"/>
              </w:rPr>
            </w:pPr>
          </w:p>
        </w:tc>
        <w:tc>
          <w:tcPr>
            <w:tcW w:w="4820" w:type="pct"/>
            <w:gridSpan w:val="2"/>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b/>
                <w:bCs/>
                <w:color w:val="000000"/>
                <w:lang w:eastAsia="vi-VN"/>
              </w:rPr>
              <w:t>Điều kiện lao động loại IV</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lang w:eastAsia="vi-VN"/>
              </w:rPr>
              <w:t>1</w:t>
            </w:r>
          </w:p>
        </w:tc>
        <w:tc>
          <w:tcPr>
            <w:tcW w:w="2495" w:type="pct"/>
            <w:tcBorders>
              <w:top w:val="single" w:sz="4" w:space="0" w:color="auto"/>
              <w:left w:val="single" w:sz="4" w:space="0" w:color="auto"/>
              <w:bottom w:val="single" w:sz="4" w:space="0" w:color="auto"/>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dưỡng, sửa chữa thiết bị vi ba ở các trạm trên núi</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điện từ trường và giải quyết nhiều công việc phức tạp</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2</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Giao thông viên trung du, miền núi và đồng bằng (đường thư dài từ 45km 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Đi bộ và đạp xe, chịu tác động của mưa, nắng, gió, công việc nặng nhọc.</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3</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bảo dưỡng, sửa chữa máy thu, phát công suất từ </w:t>
            </w:r>
            <w:r w:rsidRPr="00A13F70">
              <w:rPr>
                <w:rStyle w:val="Other"/>
                <w:rFonts w:ascii="Arial" w:hAnsi="Arial" w:cs="Arial"/>
                <w:color w:val="000000"/>
              </w:rPr>
              <w:t xml:space="preserve">1KW </w:t>
            </w:r>
            <w:r w:rsidRPr="00A13F70">
              <w:rPr>
                <w:rStyle w:val="Other"/>
                <w:rFonts w:ascii="Arial" w:hAnsi="Arial" w:cs="Arial"/>
                <w:color w:val="000000"/>
                <w:lang w:eastAsia="vi-VN"/>
              </w:rPr>
              <w:t>trở lên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chịu tác động của điện từ trường vượt tiêu chuẩn cho phép nhiều lần</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4</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bảo dưỡng, sửa chữa thiết bị thông tin vệ tinh (đài intelsat)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trong môi trường có điện từ trường vượt tiêu chuẩn cho phép nhiều lần</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5</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Khai thác, phát hành báo chí tại Trung tâm (Hà Nội, TP Hồ Chí Minh)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Chuyên làm về đêm, công việc nặng nhọc, tiếp xúc bụi và ồn rất cao</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6</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Khai thác, phát hành bưu chính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thủ công, nặng nhọc, ảnh hưởng của bụi</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7</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Bảo quản cấp phát tem chơi, tem lưu trữ (sử dụng asen để bảo quản)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hoá chất độc mạnh như asen và CO2</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Đục tem bằng máy HKA 5/68 (sản xuất tại Đức)</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Tư thế làm việc gò bó, chịu tác động của tiếng ồn cao vượt tiêu chuẩn cho phép nhiều lần</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8</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Khai thác điện thoại (điện thoại viên cấp I, cấp II)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màn hình, căng thẳng thần kinh, tâm lý</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9</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Khai thác phi thoại (điện thoại viên cấp I, cấp II)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màn hình, căng thẳng thần kinh, tâm lý</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10</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Điện toán (truyền dẫn số liệu, quản lý danh bạ điện thoại, xử lý phần mềm và lập trình)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màn hình, căng thẳng thần kinh, tâm lý</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11</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Sản xuất ống cáp nhựa thông tin.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nóng, hơi, khí và bụi độc.</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12</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Chặt, uốn, hàn sắt làm cốt bê tông, cấu kiện thông tin.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thường xuyên tiếp xúc với ồn, bụi, ảnh hưởng của khí hàn, tia hồ quang.</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13</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Trộn, đổ bê tông sản xuất cấu kiện bê tông đúc sẵn các cấu kiện thông tin bằng phương pháp bán thủ công.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thủ công, rất nặng nhọc, tiếp xúc với ồn, bụi, thường xuyên lưu động theo các công trình.</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14</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Lắp đặt, bảo dưỡng, sửa chữa thiết bị truyền dẫn trên tuyến và mạng điện thoại nội hạt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công việc nặng nhọc, nguy hiểm, tư thế lao động gò bó.</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15</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Trực tiếp chỉ đạo xây dựng cột cao ăngten.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làm việc ngoài trời, chịu tác động của mưa, nắng, bụi, căng thẳng thần kinh tâm lý.</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16</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Sửa chữa thiết bị đầu cuối thuê bao (điện thoại, </w:t>
            </w:r>
            <w:r w:rsidRPr="00A13F70">
              <w:rPr>
                <w:rStyle w:val="Other"/>
                <w:rFonts w:ascii="Arial" w:hAnsi="Arial" w:cs="Arial"/>
                <w:color w:val="000000"/>
              </w:rPr>
              <w:t xml:space="preserve">Fax, </w:t>
            </w:r>
            <w:r w:rsidRPr="00A13F70">
              <w:rPr>
                <w:rStyle w:val="Other"/>
                <w:rFonts w:ascii="Arial" w:hAnsi="Arial" w:cs="Arial"/>
                <w:color w:val="000000"/>
                <w:lang w:eastAsia="vi-VN"/>
              </w:rPr>
              <w:t>máy nhắn tin...)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Nơi làm việc chật hẹp, tư thế lao động gò bó, thường xuyên tiếp xúc với hóa chất.</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17</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Tuần tra bảo vệ các tuyến cáp quang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thường xuyên phải đi tuần tra không kể ngày đêm, mưa, nắng.</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18</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Lắp đặt, sữa chữa, bảo dưỡng các tuyến cáp quang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thường xuyên làm việc ngoài trời không kể ngày đêm, mưa, nắng.</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19</w:t>
            </w:r>
          </w:p>
        </w:tc>
        <w:tc>
          <w:tcPr>
            <w:tcW w:w="2495" w:type="pct"/>
            <w:tcBorders>
              <w:top w:val="single" w:sz="4" w:space="0" w:color="auto"/>
              <w:left w:val="single" w:sz="4" w:space="0" w:color="auto"/>
              <w:bottom w:val="single" w:sz="4" w:space="0" w:color="auto"/>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Chuyên khảo sát, đo đạc và lắp đặt các công trình thông tin</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tư thế lao động gò bó, chịu tác động của điện từ trường.</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20</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Vận hành </w:t>
            </w:r>
            <w:r w:rsidRPr="00A13F70">
              <w:rPr>
                <w:rStyle w:val="Other"/>
                <w:rFonts w:ascii="Arial" w:hAnsi="Arial" w:cs="Arial"/>
                <w:color w:val="000000"/>
              </w:rPr>
              <w:t xml:space="preserve">khai </w:t>
            </w:r>
            <w:r w:rsidRPr="00A13F70">
              <w:rPr>
                <w:rStyle w:val="Other"/>
                <w:rFonts w:ascii="Arial" w:hAnsi="Arial" w:cs="Arial"/>
                <w:color w:val="000000"/>
                <w:lang w:eastAsia="vi-VN"/>
              </w:rPr>
              <w:t xml:space="preserve">thác, sửa chữa, bảo dưỡng các tổng đài cửa quốc tế, tổng đài có </w:t>
            </w:r>
            <w:r w:rsidRPr="00A13F70">
              <w:rPr>
                <w:rStyle w:val="Other"/>
                <w:rFonts w:ascii="Arial" w:hAnsi="Arial" w:cs="Arial"/>
                <w:color w:val="000000"/>
              </w:rPr>
              <w:t xml:space="preserve">dung </w:t>
            </w:r>
            <w:r w:rsidRPr="00A13F70">
              <w:rPr>
                <w:rStyle w:val="Other"/>
                <w:rFonts w:ascii="Arial" w:hAnsi="Arial" w:cs="Arial"/>
                <w:color w:val="000000"/>
                <w:lang w:eastAsia="vi-VN"/>
              </w:rPr>
              <w:t xml:space="preserve">lượng từ </w:t>
            </w:r>
            <w:r w:rsidRPr="00A13F70">
              <w:rPr>
                <w:rStyle w:val="Other"/>
                <w:rFonts w:ascii="Arial" w:hAnsi="Arial" w:cs="Arial"/>
                <w:color w:val="000000"/>
              </w:rPr>
              <w:t xml:space="preserve">10.000 </w:t>
            </w:r>
            <w:r w:rsidRPr="00A13F70">
              <w:rPr>
                <w:rStyle w:val="Other"/>
                <w:rFonts w:ascii="Arial" w:hAnsi="Arial" w:cs="Arial"/>
                <w:color w:val="000000"/>
                <w:lang w:eastAsia="vi-VN"/>
              </w:rPr>
              <w:t xml:space="preserve">số trở lên, các đài, trạm thông </w:t>
            </w:r>
            <w:r w:rsidRPr="00A13F70">
              <w:rPr>
                <w:rStyle w:val="Other"/>
                <w:rFonts w:ascii="Arial" w:hAnsi="Arial" w:cs="Arial"/>
                <w:color w:val="000000"/>
              </w:rPr>
              <w:t xml:space="preserve">tin </w:t>
            </w:r>
            <w:r w:rsidRPr="00A13F70">
              <w:rPr>
                <w:rStyle w:val="Other"/>
                <w:rFonts w:ascii="Arial" w:hAnsi="Arial" w:cs="Arial"/>
                <w:color w:val="000000"/>
                <w:lang w:eastAsia="vi-VN"/>
              </w:rPr>
              <w:t xml:space="preserve">vệ </w:t>
            </w:r>
            <w:r w:rsidRPr="00A13F70">
              <w:rPr>
                <w:rStyle w:val="Other"/>
                <w:rFonts w:ascii="Arial" w:hAnsi="Arial" w:cs="Arial"/>
                <w:color w:val="000000"/>
              </w:rPr>
              <w:t xml:space="preserve">tinh </w:t>
            </w:r>
            <w:r w:rsidRPr="00A13F70">
              <w:rPr>
                <w:rStyle w:val="Other"/>
                <w:rFonts w:ascii="Arial" w:hAnsi="Arial" w:cs="Arial"/>
                <w:color w:val="000000"/>
                <w:lang w:eastAsia="vi-VN"/>
              </w:rPr>
              <w:t xml:space="preserve">mặt đất, các </w:t>
            </w:r>
            <w:r w:rsidRPr="00A13F70">
              <w:rPr>
                <w:rStyle w:val="Other"/>
                <w:rFonts w:ascii="Arial" w:hAnsi="Arial" w:cs="Arial"/>
                <w:color w:val="000000"/>
              </w:rPr>
              <w:t xml:space="preserve">trung </w:t>
            </w:r>
            <w:r w:rsidRPr="00A13F70">
              <w:rPr>
                <w:rStyle w:val="Other"/>
                <w:rFonts w:ascii="Arial" w:hAnsi="Arial" w:cs="Arial"/>
                <w:color w:val="000000"/>
                <w:lang w:eastAsia="vi-VN"/>
              </w:rPr>
              <w:t xml:space="preserve">tâm công nghệ, kỹ thuật </w:t>
            </w:r>
            <w:r w:rsidRPr="00A13F70">
              <w:rPr>
                <w:rStyle w:val="Other"/>
                <w:rFonts w:ascii="Arial" w:hAnsi="Arial" w:cs="Arial"/>
                <w:color w:val="000000"/>
              </w:rPr>
              <w:t xml:space="preserve">cao </w:t>
            </w:r>
            <w:r w:rsidRPr="00A13F70">
              <w:rPr>
                <w:rStyle w:val="Other"/>
                <w:rFonts w:ascii="Arial" w:hAnsi="Arial" w:cs="Arial"/>
                <w:color w:val="000000"/>
                <w:lang w:eastAsia="vi-VN"/>
              </w:rPr>
              <w:t>và cáp biển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thường xuyên chịu tác động của điện từ trường.</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21</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Hộ tống viên kiêm lái xe ô tô bưu chính có trọng tải từ 3,5 tấn trở lên hoặc trên các tuyến đường thư thuộc mạng cấp II ở các tỉnh miền núi</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chịu tác động của rung và xóc.</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22</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Hộ tống bưu chính trên phương tiện tàu hỏa tuyến Bắc - Nam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chịu tác động của bụi, rung, xóc.</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23</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Lắp đặt, vận hành, sửa chữa, bảo dưỡng thiết bị thông tin tại các trạm thông tin bố trí dọc theo tuyến đường dây 500 KV.</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trên các địa hình đồi núi, tiếp xúc với vi khí hậu, điện từ trường vượt tiêu chuẩn cho phép.</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24</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Kiểm soát, thu đo tần số, máy phát vô tuyến điện.</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lưu động, làm việc ngoài trời, trên cao, tư thế lao động gò bó; căng thẳng thần kinh.</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25</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cáp quang và máy hàn nối cáp quang.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 xml:space="preserve">Thường xuyên lưu động, làm việc ngoài trời, tiếp xúc với tia </w:t>
            </w:r>
            <w:r w:rsidRPr="00A13F70">
              <w:rPr>
                <w:rStyle w:val="Other"/>
                <w:rFonts w:ascii="Arial" w:hAnsi="Arial" w:cs="Arial"/>
                <w:color w:val="000000"/>
              </w:rPr>
              <w:t>laze.</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26</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hành, sửa chữa, bảo dưỡng thiết bị VSAT, thiết bị thuê kênh riêng.</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nơi núi cao, hải đao.... tiếp xúc với vi khí hậu xấu, điện từ trường.</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27</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Nhập và đối soát số liệu chuyển tiền bằng máy vi tính.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đơn điệu, cường độ lao động cao, căng thẳng thị lực, tâm lý.</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28</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Vận chuyển bưu điện (bưu tá) tại thành phố Hà Nội và thành phố Hồ Chí Minh.</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thường xuyên đi lại trên đường có mật độ giao thông cao, nguy hiểm; chịu ảnh hưởng của vi khí hậu, tiếng ồn và bụi.</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lastRenderedPageBreak/>
              <w:t>29</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Pha chế a xít, phóng nạp ắc quy.</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Thường xuyên tiếp xúc với hơi, bụi chì; a-xít (H</w:t>
            </w:r>
            <w:r w:rsidRPr="00A13F70">
              <w:rPr>
                <w:rStyle w:val="Other"/>
                <w:rFonts w:ascii="Arial" w:hAnsi="Arial" w:cs="Arial"/>
                <w:color w:val="000000"/>
                <w:vertAlign w:val="subscript"/>
                <w:lang w:eastAsia="vi-VN"/>
              </w:rPr>
              <w:t>2</w:t>
            </w:r>
            <w:r w:rsidRPr="00A13F70">
              <w:rPr>
                <w:rStyle w:val="Other"/>
                <w:rFonts w:ascii="Arial" w:hAnsi="Arial" w:cs="Arial"/>
                <w:color w:val="000000"/>
                <w:lang w:eastAsia="vi-VN"/>
              </w:rPr>
              <w:t>SO</w:t>
            </w:r>
            <w:r w:rsidRPr="00A13F70">
              <w:rPr>
                <w:rStyle w:val="Other"/>
                <w:rFonts w:ascii="Arial" w:hAnsi="Arial" w:cs="Arial"/>
                <w:color w:val="000000"/>
                <w:vertAlign w:val="subscript"/>
                <w:lang w:eastAsia="vi-VN"/>
              </w:rPr>
              <w:t>4</w:t>
            </w:r>
            <w:r w:rsidRPr="00A13F70">
              <w:rPr>
                <w:rStyle w:val="Other"/>
                <w:rFonts w:ascii="Arial" w:hAnsi="Arial" w:cs="Arial"/>
                <w:color w:val="000000"/>
                <w:lang w:eastAsia="vi-VN"/>
              </w:rPr>
              <w:t>) nồng độ cao.</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30</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nhân vận hành thiết bị Datapost</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Tiếp xúc với ồn, hơi khí độc, căng thẳng thần kinh, tâm lý</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31</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Nhân viên thu gom</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Tiếp xúc tiếng ồn, bụi, công việc nặng nhọc</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32</w:t>
            </w:r>
          </w:p>
        </w:tc>
        <w:tc>
          <w:tcPr>
            <w:tcW w:w="2495" w:type="pct"/>
            <w:tcBorders>
              <w:top w:val="single" w:sz="4" w:space="0" w:color="auto"/>
              <w:left w:val="single" w:sz="4" w:space="0" w:color="auto"/>
              <w:bottom w:val="nil"/>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Bưu tá</w:t>
            </w:r>
          </w:p>
        </w:tc>
        <w:tc>
          <w:tcPr>
            <w:tcW w:w="2325" w:type="pct"/>
            <w:tcBorders>
              <w:top w:val="single" w:sz="4" w:space="0" w:color="auto"/>
              <w:left w:val="single" w:sz="4" w:space="0" w:color="auto"/>
              <w:bottom w:val="nil"/>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Làm việc ngoài trời, thường xuyên đi lại trên đường có mật độ giao thông cao, nguy hiểm; chịu ảnh hưởng của vi khí hậu, tiếng ồn và bụi</w:t>
            </w:r>
          </w:p>
        </w:tc>
      </w:tr>
      <w:tr w:rsidR="00042A42" w:rsidRPr="00A13F70" w:rsidTr="009B4FC9">
        <w:tblPrEx>
          <w:tblCellMar>
            <w:top w:w="0" w:type="dxa"/>
            <w:left w:w="0" w:type="dxa"/>
            <w:bottom w:w="0" w:type="dxa"/>
            <w:right w:w="0" w:type="dxa"/>
          </w:tblCellMar>
        </w:tblPrEx>
        <w:trPr>
          <w:trHeight w:val="576"/>
          <w:jc w:val="center"/>
        </w:trPr>
        <w:tc>
          <w:tcPr>
            <w:tcW w:w="180" w:type="pct"/>
            <w:tcBorders>
              <w:top w:val="single" w:sz="4" w:space="0" w:color="auto"/>
              <w:left w:val="single" w:sz="4" w:space="0" w:color="auto"/>
              <w:bottom w:val="single" w:sz="4" w:space="0" w:color="auto"/>
              <w:right w:val="nil"/>
            </w:tcBorders>
            <w:shd w:val="clear" w:color="auto" w:fill="FFFFFF"/>
            <w:vAlign w:val="center"/>
          </w:tcPr>
          <w:p w:rsidR="00042A42" w:rsidRPr="00A13F70" w:rsidRDefault="00042A42" w:rsidP="009B4FC9">
            <w:pPr>
              <w:pStyle w:val="Other0"/>
              <w:shd w:val="clear" w:color="auto" w:fill="auto"/>
              <w:jc w:val="center"/>
              <w:rPr>
                <w:rFonts w:ascii="Arial" w:hAnsi="Arial" w:cs="Arial"/>
                <w:color w:val="000000"/>
              </w:rPr>
            </w:pPr>
            <w:r w:rsidRPr="00A13F70">
              <w:rPr>
                <w:rStyle w:val="Other"/>
                <w:rFonts w:ascii="Arial" w:hAnsi="Arial" w:cs="Arial"/>
                <w:color w:val="000000"/>
              </w:rPr>
              <w:t>33</w:t>
            </w:r>
          </w:p>
        </w:tc>
        <w:tc>
          <w:tcPr>
            <w:tcW w:w="2495" w:type="pct"/>
            <w:tcBorders>
              <w:top w:val="single" w:sz="4" w:space="0" w:color="auto"/>
              <w:left w:val="single" w:sz="4" w:space="0" w:color="auto"/>
              <w:bottom w:val="single" w:sz="4" w:space="0" w:color="auto"/>
              <w:right w:val="nil"/>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Lái xe bưu chính</w:t>
            </w:r>
          </w:p>
        </w:tc>
        <w:tc>
          <w:tcPr>
            <w:tcW w:w="2325" w:type="pct"/>
            <w:tcBorders>
              <w:top w:val="single" w:sz="4" w:space="0" w:color="auto"/>
              <w:left w:val="single" w:sz="4" w:space="0" w:color="auto"/>
              <w:bottom w:val="single" w:sz="4" w:space="0" w:color="auto"/>
              <w:right w:val="single" w:sz="4" w:space="0" w:color="auto"/>
            </w:tcBorders>
            <w:shd w:val="clear" w:color="auto" w:fill="FFFFFF"/>
            <w:vAlign w:val="center"/>
          </w:tcPr>
          <w:p w:rsidR="00042A42" w:rsidRPr="00A13F70" w:rsidRDefault="00042A42" w:rsidP="009B4FC9">
            <w:pPr>
              <w:pStyle w:val="Other0"/>
              <w:shd w:val="clear" w:color="auto" w:fill="auto"/>
              <w:rPr>
                <w:rFonts w:ascii="Arial" w:hAnsi="Arial" w:cs="Arial"/>
                <w:color w:val="000000"/>
              </w:rPr>
            </w:pPr>
            <w:r w:rsidRPr="00A13F70">
              <w:rPr>
                <w:rStyle w:val="Other"/>
                <w:rFonts w:ascii="Arial" w:hAnsi="Arial" w:cs="Arial"/>
                <w:color w:val="000000"/>
                <w:lang w:eastAsia="vi-VN"/>
              </w:rPr>
              <w:t>Công việc nặng nhọc, nguy hiểm, thường xuyên chịu tác động của rung và xóc.</w:t>
            </w:r>
          </w:p>
        </w:tc>
      </w:tr>
    </w:tbl>
    <w:p w:rsidR="00B87EBA" w:rsidRDefault="00B87EBA"/>
    <w:sectPr w:rsidR="00B8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42"/>
    <w:rsid w:val="00042A42"/>
    <w:rsid w:val="00B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20EB"/>
  <w15:chartTrackingRefBased/>
  <w15:docId w15:val="{EF5E4988-849D-43BA-8657-AEE026AD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42"/>
    <w:pPr>
      <w:widowControl w:val="0"/>
      <w:spacing w:line="240" w:lineRule="auto"/>
    </w:pPr>
    <w:rPr>
      <w:rFonts w:ascii="Courier New" w:eastAsia="Times New Roman"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link w:val="Tablecaption0"/>
    <w:uiPriority w:val="99"/>
    <w:rsid w:val="00042A42"/>
    <w:rPr>
      <w:rFonts w:ascii="Times New Roman" w:hAnsi="Times New Roman" w:cs="Times New Roman"/>
      <w:b/>
      <w:bCs/>
      <w:sz w:val="18"/>
      <w:szCs w:val="18"/>
      <w:shd w:val="clear" w:color="auto" w:fill="FFFFFF"/>
    </w:rPr>
  </w:style>
  <w:style w:type="character" w:customStyle="1" w:styleId="Other">
    <w:name w:val="Other_"/>
    <w:link w:val="Other0"/>
    <w:uiPriority w:val="99"/>
    <w:rsid w:val="00042A42"/>
    <w:rPr>
      <w:rFonts w:ascii="Times New Roman" w:hAnsi="Times New Roman" w:cs="Times New Roman"/>
      <w:sz w:val="20"/>
      <w:szCs w:val="20"/>
      <w:shd w:val="clear" w:color="auto" w:fill="FFFFFF"/>
    </w:rPr>
  </w:style>
  <w:style w:type="paragraph" w:customStyle="1" w:styleId="Tablecaption0">
    <w:name w:val="Table caption"/>
    <w:basedOn w:val="Normal"/>
    <w:link w:val="Tablecaption"/>
    <w:uiPriority w:val="99"/>
    <w:rsid w:val="00042A42"/>
    <w:pPr>
      <w:shd w:val="clear" w:color="auto" w:fill="FFFFFF"/>
    </w:pPr>
    <w:rPr>
      <w:rFonts w:ascii="Times New Roman" w:eastAsiaTheme="minorHAnsi" w:hAnsi="Times New Roman" w:cs="Times New Roman"/>
      <w:b/>
      <w:bCs/>
      <w:color w:val="auto"/>
      <w:sz w:val="18"/>
      <w:szCs w:val="18"/>
      <w:lang w:val="en-US" w:eastAsia="en-US"/>
    </w:rPr>
  </w:style>
  <w:style w:type="paragraph" w:customStyle="1" w:styleId="Other0">
    <w:name w:val="Other"/>
    <w:basedOn w:val="Normal"/>
    <w:link w:val="Other"/>
    <w:uiPriority w:val="99"/>
    <w:rsid w:val="00042A42"/>
    <w:pPr>
      <w:shd w:val="clear" w:color="auto" w:fill="FFFFFF"/>
    </w:pPr>
    <w:rPr>
      <w:rFonts w:ascii="Times New Roman" w:eastAsiaTheme="minorHAnsi"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cp:revision>
  <dcterms:created xsi:type="dcterms:W3CDTF">2021-02-19T01:24:00Z</dcterms:created>
  <dcterms:modified xsi:type="dcterms:W3CDTF">2021-02-19T01:25:00Z</dcterms:modified>
</cp:coreProperties>
</file>