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220"/>
      </w:tblGrid>
      <w:tr w:rsidR="002802E5" w:rsidRPr="002802E5" w14:paraId="5A535BF2" w14:textId="77777777" w:rsidTr="002802E5">
        <w:trPr>
          <w:trHeight w:val="602"/>
        </w:trPr>
        <w:tc>
          <w:tcPr>
            <w:tcW w:w="3780" w:type="dxa"/>
          </w:tcPr>
          <w:p w14:paraId="14B5F497" w14:textId="77777777" w:rsidR="002802E5" w:rsidRPr="002802E5" w:rsidRDefault="002802E5" w:rsidP="00912854">
            <w:pPr>
              <w:ind w:firstLine="0"/>
              <w:rPr>
                <w:rFonts w:cs="Times New Roman"/>
                <w:b/>
                <w:bCs/>
                <w:sz w:val="24"/>
                <w:szCs w:val="24"/>
              </w:rPr>
            </w:pPr>
            <w:r w:rsidRPr="002802E5">
              <w:rPr>
                <w:rFonts w:cs="Times New Roman"/>
                <w:b/>
                <w:bCs/>
                <w:sz w:val="24"/>
                <w:szCs w:val="24"/>
              </w:rPr>
              <w:t>TÊN CÔNG TY/CƠ QUAN NHÀ NƯỚC CÓ THẨM QUYỀN</w:t>
            </w:r>
          </w:p>
        </w:tc>
        <w:tc>
          <w:tcPr>
            <w:tcW w:w="5220" w:type="dxa"/>
          </w:tcPr>
          <w:p w14:paraId="2374FE7A" w14:textId="77777777" w:rsidR="002802E5" w:rsidRPr="002802E5" w:rsidRDefault="002802E5" w:rsidP="00912854">
            <w:pPr>
              <w:ind w:firstLine="0"/>
              <w:jc w:val="center"/>
              <w:rPr>
                <w:rFonts w:cs="Times New Roman"/>
                <w:b/>
                <w:bCs/>
                <w:sz w:val="24"/>
                <w:szCs w:val="24"/>
              </w:rPr>
            </w:pPr>
            <w:r w:rsidRPr="002802E5">
              <w:rPr>
                <w:rFonts w:cs="Times New Roman"/>
                <w:b/>
                <w:bCs/>
                <w:sz w:val="24"/>
                <w:szCs w:val="24"/>
              </w:rPr>
              <w:t>CỘNG HÒA XÃ HỘI CHỦ NGHĨA VIỆT NAM</w:t>
            </w:r>
            <w:r w:rsidRPr="002802E5">
              <w:rPr>
                <w:rFonts w:cs="Times New Roman"/>
                <w:b/>
                <w:bCs/>
                <w:sz w:val="24"/>
                <w:szCs w:val="24"/>
              </w:rPr>
              <w:br/>
              <w:t>Độc lập – Tự do – Hạnh phúc</w:t>
            </w:r>
          </w:p>
        </w:tc>
      </w:tr>
      <w:tr w:rsidR="002802E5" w:rsidRPr="002802E5" w14:paraId="6F623B59" w14:textId="77777777" w:rsidTr="002802E5">
        <w:tc>
          <w:tcPr>
            <w:tcW w:w="3780" w:type="dxa"/>
          </w:tcPr>
          <w:p w14:paraId="4AFB33A5" w14:textId="77777777" w:rsidR="002802E5" w:rsidRPr="002802E5" w:rsidRDefault="002802E5" w:rsidP="00912854">
            <w:pPr>
              <w:rPr>
                <w:rFonts w:cs="Times New Roman"/>
                <w:sz w:val="24"/>
                <w:szCs w:val="24"/>
              </w:rPr>
            </w:pPr>
            <w:proofErr w:type="gramStart"/>
            <w:r w:rsidRPr="002802E5">
              <w:rPr>
                <w:rFonts w:cs="Times New Roman"/>
                <w:sz w:val="24"/>
                <w:szCs w:val="24"/>
              </w:rPr>
              <w:t>Số:…</w:t>
            </w:r>
            <w:proofErr w:type="gramEnd"/>
            <w:r w:rsidRPr="002802E5">
              <w:rPr>
                <w:rFonts w:cs="Times New Roman"/>
                <w:sz w:val="24"/>
                <w:szCs w:val="24"/>
              </w:rPr>
              <w:t>…../….….</w:t>
            </w:r>
            <w:r w:rsidRPr="002802E5">
              <w:rPr>
                <w:rFonts w:cs="Times New Roman"/>
                <w:sz w:val="24"/>
                <w:szCs w:val="24"/>
              </w:rPr>
              <w:br/>
              <w:t>V/v đề nghị xác nhận hoàn thành nghĩa vụ nộp thuế</w:t>
            </w:r>
          </w:p>
        </w:tc>
        <w:tc>
          <w:tcPr>
            <w:tcW w:w="5220" w:type="dxa"/>
            <w:vAlign w:val="center"/>
          </w:tcPr>
          <w:p w14:paraId="21F92DE4" w14:textId="77777777" w:rsidR="002802E5" w:rsidRPr="002802E5" w:rsidRDefault="002802E5" w:rsidP="00912854">
            <w:pPr>
              <w:jc w:val="right"/>
              <w:rPr>
                <w:rFonts w:cs="Times New Roman"/>
                <w:sz w:val="24"/>
                <w:szCs w:val="24"/>
              </w:rPr>
            </w:pPr>
            <w:r w:rsidRPr="002802E5">
              <w:rPr>
                <w:rFonts w:cs="Times New Roman"/>
                <w:sz w:val="24"/>
                <w:szCs w:val="24"/>
              </w:rPr>
              <w:t>……, ngày </w:t>
            </w:r>
            <w:proofErr w:type="gramStart"/>
            <w:r w:rsidRPr="002802E5">
              <w:rPr>
                <w:rFonts w:cs="Times New Roman"/>
                <w:sz w:val="24"/>
                <w:szCs w:val="24"/>
              </w:rPr>
              <w:t>…..</w:t>
            </w:r>
            <w:proofErr w:type="gramEnd"/>
            <w:r w:rsidRPr="002802E5">
              <w:rPr>
                <w:rFonts w:cs="Times New Roman"/>
                <w:sz w:val="24"/>
                <w:szCs w:val="24"/>
              </w:rPr>
              <w:t> tháng </w:t>
            </w:r>
            <w:proofErr w:type="gramStart"/>
            <w:r w:rsidRPr="002802E5">
              <w:rPr>
                <w:rFonts w:cs="Times New Roman"/>
                <w:sz w:val="24"/>
                <w:szCs w:val="24"/>
              </w:rPr>
              <w:t>…..</w:t>
            </w:r>
            <w:proofErr w:type="gramEnd"/>
            <w:r w:rsidRPr="002802E5">
              <w:rPr>
                <w:rFonts w:cs="Times New Roman"/>
                <w:sz w:val="24"/>
                <w:szCs w:val="24"/>
              </w:rPr>
              <w:t> năm …….</w:t>
            </w:r>
          </w:p>
        </w:tc>
      </w:tr>
    </w:tbl>
    <w:p w14:paraId="268BB607" w14:textId="77777777" w:rsidR="002802E5" w:rsidRPr="002802E5" w:rsidRDefault="002802E5" w:rsidP="002802E5">
      <w:pPr>
        <w:rPr>
          <w:rFonts w:ascii="Times New Roman" w:hAnsi="Times New Roman" w:cs="Times New Roman"/>
          <w:sz w:val="24"/>
          <w:szCs w:val="24"/>
        </w:rPr>
      </w:pPr>
    </w:p>
    <w:p w14:paraId="58D2E536" w14:textId="77777777" w:rsidR="002802E5" w:rsidRPr="002802E5" w:rsidRDefault="002802E5" w:rsidP="002802E5">
      <w:pPr>
        <w:rPr>
          <w:rFonts w:ascii="Times New Roman" w:hAnsi="Times New Roman" w:cs="Times New Roman"/>
          <w:sz w:val="24"/>
          <w:szCs w:val="24"/>
        </w:rPr>
      </w:pPr>
      <w:r w:rsidRPr="002802E5">
        <w:rPr>
          <w:rFonts w:ascii="Times New Roman" w:hAnsi="Times New Roman" w:cs="Times New Roman"/>
          <w:sz w:val="24"/>
          <w:szCs w:val="24"/>
        </w:rPr>
        <w:t>Kính gửi: Tổng cục Hải quan.</w:t>
      </w:r>
    </w:p>
    <w:p w14:paraId="2DB02B13" w14:textId="77777777" w:rsidR="002802E5" w:rsidRPr="002802E5" w:rsidRDefault="002802E5" w:rsidP="002802E5">
      <w:pPr>
        <w:rPr>
          <w:rFonts w:ascii="Times New Roman" w:hAnsi="Times New Roman" w:cs="Times New Roman"/>
          <w:sz w:val="24"/>
          <w:szCs w:val="24"/>
        </w:rPr>
      </w:pPr>
      <w:r w:rsidRPr="002802E5">
        <w:rPr>
          <w:rFonts w:ascii="Times New Roman" w:hAnsi="Times New Roman" w:cs="Times New Roman"/>
          <w:sz w:val="24"/>
          <w:szCs w:val="24"/>
        </w:rPr>
        <w:t>Căn cứ khoản 71 Điều 1 Thông tư số 39/2018/TT-BTC ngày 20/04/2018 của Bộ Tài chính sửa đổi, bổ sung Điều 140 Thông tư số 38/2015/TT-BTC ngày 25/3/2015 quy định về thủ tục hải quan; kiểm tra, giám sát hải quan; thuế xuất khẩu, thuế nhập khẩu và quản lý thuế đối với hàng hóa xuất khẩu, nhập khẩu.</w:t>
      </w:r>
    </w:p>
    <w:p w14:paraId="5A71454D" w14:textId="77777777" w:rsidR="002802E5" w:rsidRPr="002802E5" w:rsidRDefault="002802E5" w:rsidP="002802E5">
      <w:pPr>
        <w:rPr>
          <w:rFonts w:ascii="Times New Roman" w:hAnsi="Times New Roman" w:cs="Times New Roman"/>
          <w:sz w:val="24"/>
          <w:szCs w:val="24"/>
        </w:rPr>
      </w:pPr>
      <w:r w:rsidRPr="002802E5">
        <w:rPr>
          <w:rFonts w:ascii="Times New Roman" w:hAnsi="Times New Roman" w:cs="Times New Roman"/>
          <w:sz w:val="24"/>
          <w:szCs w:val="24"/>
        </w:rPr>
        <w:t>Tên Công ty/tên cơ quan nhà nước có thẩm quyền………………</w:t>
      </w:r>
      <w:r w:rsidRPr="002802E5">
        <w:rPr>
          <w:rFonts w:ascii="Times New Roman" w:hAnsi="Times New Roman" w:cs="Times New Roman"/>
          <w:sz w:val="24"/>
          <w:szCs w:val="24"/>
        </w:rPr>
        <w:br/>
        <w:t>Địa chỉ (đối với Công ty là địa chỉ ghi trên giấy chứng nhận đăng ký doanh nghiệp): ……..</w:t>
      </w:r>
      <w:r w:rsidRPr="002802E5">
        <w:rPr>
          <w:rFonts w:ascii="Times New Roman" w:hAnsi="Times New Roman" w:cs="Times New Roman"/>
          <w:sz w:val="24"/>
          <w:szCs w:val="24"/>
        </w:rPr>
        <w:br/>
        <w:t>Địa chỉ liên hệ: …………………………………………………….</w:t>
      </w:r>
      <w:r w:rsidRPr="002802E5">
        <w:rPr>
          <w:rFonts w:ascii="Times New Roman" w:hAnsi="Times New Roman" w:cs="Times New Roman"/>
          <w:sz w:val="24"/>
          <w:szCs w:val="24"/>
        </w:rPr>
        <w:br/>
        <w:t>Điện thoại liên hệ: …………………………………………..</w:t>
      </w:r>
      <w:r w:rsidRPr="002802E5">
        <w:rPr>
          <w:rFonts w:ascii="Times New Roman" w:hAnsi="Times New Roman" w:cs="Times New Roman"/>
          <w:sz w:val="24"/>
          <w:szCs w:val="24"/>
        </w:rPr>
        <w:br/>
        <w:t>Đề nghị Tổng cục Hải quan xác nhận hoàn thành nghĩa vụ nộp thuế cho Công ty ……../ Chi nhánh Công ty ……, mã số thuế (hồ sơ kèm theo).</w:t>
      </w:r>
      <w:r w:rsidRPr="002802E5">
        <w:rPr>
          <w:rFonts w:ascii="Times New Roman" w:hAnsi="Times New Roman" w:cs="Times New Roman"/>
          <w:sz w:val="24"/>
          <w:szCs w:val="24"/>
        </w:rPr>
        <w:br/>
        <w:t>Lý do xác nhận hoàn thành nghĩa vụ nộp thuế …………….. (</w:t>
      </w:r>
      <w:proofErr w:type="gramStart"/>
      <w:r w:rsidRPr="002802E5">
        <w:rPr>
          <w:rFonts w:ascii="Times New Roman" w:hAnsi="Times New Roman" w:cs="Times New Roman"/>
          <w:sz w:val="24"/>
          <w:szCs w:val="24"/>
        </w:rPr>
        <w:t>ghi</w:t>
      </w:r>
      <w:proofErr w:type="gramEnd"/>
      <w:r w:rsidRPr="002802E5">
        <w:rPr>
          <w:rFonts w:ascii="Times New Roman" w:hAnsi="Times New Roman" w:cs="Times New Roman"/>
          <w:sz w:val="24"/>
          <w:szCs w:val="24"/>
        </w:rPr>
        <w:t xml:space="preserve"> rõ để giải thể, đóng mã số thuế, mục đích khác ………………………. ).</w:t>
      </w:r>
      <w:r w:rsidRPr="002802E5">
        <w:rPr>
          <w:rFonts w:ascii="Times New Roman" w:hAnsi="Times New Roman" w:cs="Times New Roman"/>
          <w:sz w:val="24"/>
          <w:szCs w:val="24"/>
        </w:rPr>
        <w:br/>
        <w:t>Do địa điểm trụ sở đã không còn hoạt động nên công văn xác nhận có thể đã bị thất lạc, đề nghị Tổng cục hải quan gửi xác nhận cho chúng tôi về địa chỉ: [Địa chỉ nhận]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5850"/>
      </w:tblGrid>
      <w:tr w:rsidR="002802E5" w:rsidRPr="002802E5" w14:paraId="465E42A7" w14:textId="77777777" w:rsidTr="002802E5">
        <w:tc>
          <w:tcPr>
            <w:tcW w:w="2605" w:type="dxa"/>
          </w:tcPr>
          <w:p w14:paraId="467C8D2A" w14:textId="77777777" w:rsidR="002802E5" w:rsidRPr="002802E5" w:rsidRDefault="002802E5" w:rsidP="00912854">
            <w:pPr>
              <w:ind w:firstLine="0"/>
              <w:rPr>
                <w:rFonts w:cs="Times New Roman"/>
                <w:sz w:val="24"/>
                <w:szCs w:val="24"/>
              </w:rPr>
            </w:pPr>
            <w:r w:rsidRPr="002802E5">
              <w:rPr>
                <w:rFonts w:cs="Times New Roman"/>
                <w:sz w:val="24"/>
                <w:szCs w:val="24"/>
              </w:rPr>
              <w:t>Nơi nhận:</w:t>
            </w:r>
            <w:r w:rsidRPr="002802E5">
              <w:rPr>
                <w:rFonts w:cs="Times New Roman"/>
                <w:sz w:val="24"/>
                <w:szCs w:val="24"/>
              </w:rPr>
              <w:br/>
              <w:t>- Như trên;</w:t>
            </w:r>
            <w:r w:rsidRPr="002802E5">
              <w:rPr>
                <w:rFonts w:cs="Times New Roman"/>
                <w:sz w:val="24"/>
                <w:szCs w:val="24"/>
              </w:rPr>
              <w:br/>
              <w:t xml:space="preserve">- Lưu: </w:t>
            </w:r>
            <w:proofErr w:type="gramStart"/>
            <w:r w:rsidRPr="002802E5">
              <w:rPr>
                <w:rFonts w:cs="Times New Roman"/>
                <w:sz w:val="24"/>
                <w:szCs w:val="24"/>
              </w:rPr>
              <w:t>VT,…</w:t>
            </w:r>
            <w:proofErr w:type="gramEnd"/>
          </w:p>
        </w:tc>
        <w:tc>
          <w:tcPr>
            <w:tcW w:w="5850" w:type="dxa"/>
          </w:tcPr>
          <w:p w14:paraId="33405734" w14:textId="77777777" w:rsidR="002802E5" w:rsidRPr="002802E5" w:rsidRDefault="002802E5" w:rsidP="00912854">
            <w:pPr>
              <w:jc w:val="center"/>
              <w:rPr>
                <w:rFonts w:cs="Times New Roman"/>
                <w:sz w:val="24"/>
                <w:szCs w:val="24"/>
              </w:rPr>
            </w:pPr>
            <w:r w:rsidRPr="002802E5">
              <w:rPr>
                <w:rFonts w:cs="Times New Roman"/>
                <w:b/>
                <w:bCs/>
                <w:sz w:val="24"/>
                <w:szCs w:val="24"/>
              </w:rPr>
              <w:t>NGƯỜI ĐẠI DIỆN THEO PHÁP LUẬT</w:t>
            </w:r>
            <w:r w:rsidRPr="002802E5">
              <w:rPr>
                <w:rFonts w:cs="Times New Roman"/>
                <w:sz w:val="24"/>
                <w:szCs w:val="24"/>
              </w:rPr>
              <w:br/>
              <w:t>(HOẶC NGƯỜI ĐƯỢC ỦY QUYỀN)/THỦ TRƯỞNG CƠ QUAN QUẢN LÝ NHÀ NƯỚC CÓ THẨM QUYỀN</w:t>
            </w:r>
            <w:r w:rsidRPr="002802E5">
              <w:rPr>
                <w:rFonts w:cs="Times New Roman"/>
                <w:sz w:val="24"/>
                <w:szCs w:val="24"/>
              </w:rPr>
              <w:br/>
              <w:t>(Ký, ghi rõ họ tên, đóng dấu)</w:t>
            </w:r>
          </w:p>
        </w:tc>
      </w:tr>
    </w:tbl>
    <w:p w14:paraId="292FD590" w14:textId="77777777" w:rsidR="002802E5" w:rsidRPr="002802E5" w:rsidRDefault="002802E5" w:rsidP="002802E5">
      <w:pPr>
        <w:rPr>
          <w:rFonts w:ascii="Times New Roman" w:hAnsi="Times New Roman" w:cs="Times New Roman"/>
          <w:sz w:val="24"/>
          <w:szCs w:val="24"/>
        </w:rPr>
      </w:pPr>
    </w:p>
    <w:p w14:paraId="2B20C76F" w14:textId="77777777" w:rsidR="002802E5" w:rsidRPr="002802E5" w:rsidRDefault="002802E5" w:rsidP="002802E5">
      <w:pPr>
        <w:rPr>
          <w:rFonts w:ascii="Times New Roman" w:hAnsi="Times New Roman" w:cs="Times New Roman"/>
          <w:sz w:val="24"/>
          <w:szCs w:val="24"/>
        </w:rPr>
      </w:pPr>
      <w:r w:rsidRPr="002802E5">
        <w:rPr>
          <w:rFonts w:ascii="Times New Roman" w:hAnsi="Times New Roman" w:cs="Times New Roman"/>
          <w:sz w:val="24"/>
          <w:szCs w:val="24"/>
        </w:rPr>
        <w:t>Ghi chú:</w:t>
      </w:r>
      <w:r w:rsidRPr="002802E5">
        <w:rPr>
          <w:rFonts w:ascii="Times New Roman" w:hAnsi="Times New Roman" w:cs="Times New Roman"/>
          <w:sz w:val="24"/>
          <w:szCs w:val="24"/>
        </w:rPr>
        <w:br/>
        <w:t>Hồ sơ Công ty gửi kèm:</w:t>
      </w:r>
      <w:r w:rsidRPr="002802E5">
        <w:rPr>
          <w:rFonts w:ascii="Times New Roman" w:hAnsi="Times New Roman" w:cs="Times New Roman"/>
          <w:sz w:val="24"/>
          <w:szCs w:val="24"/>
        </w:rPr>
        <w:br/>
        <w:t>– Giấy chứng nhận đăng ký doanh nghiệp/ Giấy chứng nhận ưu đãi đầu tư; Giấy chứng nhận đăng ký mã số thuế: bản chụp (có ký tên, đóng dấu của Công ty) hoặc bản sao nếu có;</w:t>
      </w:r>
      <w:r w:rsidRPr="002802E5">
        <w:rPr>
          <w:rFonts w:ascii="Times New Roman" w:hAnsi="Times New Roman" w:cs="Times New Roman"/>
          <w:sz w:val="24"/>
          <w:szCs w:val="24"/>
        </w:rPr>
        <w:br/>
        <w:t>– Trường hợp xác nhận hoàn thành nghĩa vụ nộp thuế đối với Chi nhánh Công ty thì hồ sơ như nêu trên phải bao gồm của Công ty và Chi nhánh Công ty).</w:t>
      </w:r>
    </w:p>
    <w:p w14:paraId="5F928161" w14:textId="77777777" w:rsidR="003730A8" w:rsidRPr="002802E5" w:rsidRDefault="003730A8">
      <w:pPr>
        <w:rPr>
          <w:rFonts w:ascii="Times New Roman" w:hAnsi="Times New Roman" w:cs="Times New Roman"/>
          <w:sz w:val="24"/>
          <w:szCs w:val="24"/>
        </w:rPr>
      </w:pPr>
    </w:p>
    <w:sectPr w:rsidR="003730A8" w:rsidRPr="00280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E5"/>
    <w:rsid w:val="002802E5"/>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CFA4"/>
  <w15:chartTrackingRefBased/>
  <w15:docId w15:val="{2AE5A322-7107-48FC-B487-9DB0BDD6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2E5"/>
    <w:pPr>
      <w:spacing w:after="0" w:line="240" w:lineRule="auto"/>
      <w:ind w:firstLine="720"/>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2022-04-13T02:16:00Z</dcterms:created>
  <dcterms:modified xsi:type="dcterms:W3CDTF">2022-04-13T02:17:00Z</dcterms:modified>
</cp:coreProperties>
</file>