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495A" w14:textId="77777777" w:rsidR="00BC69C5" w:rsidRPr="00BC69C5" w:rsidRDefault="00BC69C5" w:rsidP="00BC69C5">
      <w:pPr>
        <w:pStyle w:val="NormalWeb"/>
        <w:spacing w:line="360" w:lineRule="auto"/>
        <w:jc w:val="center"/>
        <w:rPr>
          <w:sz w:val="28"/>
          <w:szCs w:val="28"/>
        </w:rPr>
      </w:pPr>
      <w:r w:rsidRPr="00BC69C5">
        <w:rPr>
          <w:rStyle w:val="Strong"/>
          <w:rFonts w:ascii="Times New Roman" w:eastAsia="SimSun" w:hAnsi="Times New Roman" w:cs="Times New Roman"/>
          <w:sz w:val="28"/>
          <w:szCs w:val="28"/>
        </w:rPr>
        <w:t>CỘNG HÒA XÃ HỘI CHỦ NGHĨA VIỆT NAM</w:t>
      </w:r>
    </w:p>
    <w:p w14:paraId="488FEE1E" w14:textId="77777777" w:rsidR="00BC69C5" w:rsidRPr="00BC69C5" w:rsidRDefault="00BC69C5" w:rsidP="00BC69C5">
      <w:pPr>
        <w:pStyle w:val="NormalWeb"/>
        <w:spacing w:line="360" w:lineRule="auto"/>
        <w:jc w:val="center"/>
        <w:rPr>
          <w:sz w:val="28"/>
          <w:szCs w:val="28"/>
        </w:rPr>
      </w:pPr>
      <w:r w:rsidRPr="00BC69C5">
        <w:rPr>
          <w:rStyle w:val="Strong"/>
          <w:rFonts w:ascii="Times New Roman" w:eastAsia="SimSun" w:hAnsi="Times New Roman" w:cs="Times New Roman"/>
          <w:sz w:val="28"/>
          <w:szCs w:val="28"/>
        </w:rPr>
        <w:t>Độc lập – Tự do – Hạnh phúc</w:t>
      </w:r>
    </w:p>
    <w:p w14:paraId="54AEC85E" w14:textId="77777777" w:rsidR="00BC69C5" w:rsidRPr="00BC69C5" w:rsidRDefault="00BC69C5" w:rsidP="00BC69C5">
      <w:pPr>
        <w:pStyle w:val="NormalWeb"/>
        <w:spacing w:line="360" w:lineRule="auto"/>
        <w:jc w:val="center"/>
        <w:rPr>
          <w:sz w:val="28"/>
          <w:szCs w:val="28"/>
        </w:rPr>
      </w:pPr>
      <w:r w:rsidRPr="00BC69C5">
        <w:rPr>
          <w:rStyle w:val="Strong"/>
          <w:rFonts w:ascii="Times New Roman" w:eastAsia="SimSun" w:hAnsi="Times New Roman" w:cs="Times New Roman"/>
          <w:sz w:val="28"/>
          <w:szCs w:val="28"/>
        </w:rPr>
        <w:t>TỜ TRÌNH</w:t>
      </w:r>
    </w:p>
    <w:p w14:paraId="5049A553" w14:textId="77777777" w:rsidR="00BC69C5" w:rsidRPr="00BC69C5" w:rsidRDefault="00BC69C5" w:rsidP="00BC69C5">
      <w:pPr>
        <w:pStyle w:val="NormalWeb"/>
        <w:spacing w:line="360" w:lineRule="auto"/>
        <w:jc w:val="center"/>
        <w:rPr>
          <w:sz w:val="28"/>
          <w:szCs w:val="28"/>
        </w:rPr>
      </w:pPr>
      <w:r w:rsidRPr="00BC69C5">
        <w:rPr>
          <w:rStyle w:val="Strong"/>
          <w:rFonts w:ascii="Times New Roman" w:eastAsia="SimSun" w:hAnsi="Times New Roman" w:cs="Times New Roman"/>
          <w:sz w:val="28"/>
          <w:szCs w:val="28"/>
        </w:rPr>
        <w:t xml:space="preserve">V/v xin kinh phí </w:t>
      </w:r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>…………………………………………</w:t>
      </w:r>
    </w:p>
    <w:p w14:paraId="34583F90" w14:textId="77777777" w:rsidR="00BC69C5" w:rsidRPr="00BC69C5" w:rsidRDefault="00BC69C5" w:rsidP="00BC69C5">
      <w:pPr>
        <w:pStyle w:val="NormalWeb"/>
        <w:spacing w:line="360" w:lineRule="auto"/>
        <w:rPr>
          <w:sz w:val="28"/>
          <w:szCs w:val="28"/>
        </w:rPr>
      </w:pPr>
      <w:r w:rsidRPr="00BC69C5">
        <w:rPr>
          <w:rStyle w:val="Strong"/>
          <w:rFonts w:ascii="Times New Roman" w:eastAsia="SimSun" w:hAnsi="Times New Roman" w:cs="Times New Roman"/>
          <w:sz w:val="28"/>
          <w:szCs w:val="28"/>
        </w:rPr>
        <w:t xml:space="preserve">Kính gửi: – Ban lãnh đạo </w:t>
      </w:r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>………………………………….</w:t>
      </w:r>
    </w:p>
    <w:p w14:paraId="388B4C0F" w14:textId="77777777" w:rsidR="00BC69C5" w:rsidRPr="00BC69C5" w:rsidRDefault="00BC69C5" w:rsidP="00BC69C5">
      <w:pPr>
        <w:pStyle w:val="NormalWeb"/>
        <w:spacing w:line="360" w:lineRule="auto"/>
        <w:rPr>
          <w:sz w:val="28"/>
          <w:szCs w:val="28"/>
        </w:rPr>
      </w:pPr>
      <w:r w:rsidRPr="00BC69C5">
        <w:rPr>
          <w:sz w:val="28"/>
          <w:szCs w:val="28"/>
        </w:rPr>
        <w:t>Căn cứ theo Quyết định ……………………………………………… của Công ty.</w:t>
      </w:r>
    </w:p>
    <w:p w14:paraId="52F19FA2" w14:textId="77777777" w:rsidR="00BC69C5" w:rsidRPr="00BC69C5" w:rsidRDefault="00BC69C5" w:rsidP="00BC69C5">
      <w:pPr>
        <w:pStyle w:val="NormalWeb"/>
        <w:spacing w:line="360" w:lineRule="auto"/>
        <w:rPr>
          <w:sz w:val="28"/>
          <w:szCs w:val="28"/>
        </w:rPr>
      </w:pPr>
      <w:r w:rsidRPr="00BC69C5">
        <w:rPr>
          <w:sz w:val="28"/>
          <w:szCs w:val="28"/>
        </w:rPr>
        <w:t xml:space="preserve">Căn cứ theo tình hình thực tế: </w:t>
      </w:r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>……………………………………………………………………</w:t>
      </w:r>
    </w:p>
    <w:p w14:paraId="1A85EEEF" w14:textId="77777777" w:rsidR="00BC69C5" w:rsidRPr="00BC69C5" w:rsidRDefault="00BC69C5" w:rsidP="00BC69C5">
      <w:pPr>
        <w:pStyle w:val="NormalWeb"/>
        <w:spacing w:line="360" w:lineRule="auto"/>
        <w:jc w:val="both"/>
        <w:rPr>
          <w:sz w:val="28"/>
          <w:szCs w:val="28"/>
        </w:rPr>
      </w:pPr>
      <w:r w:rsidRPr="00BC69C5">
        <w:rPr>
          <w:sz w:val="28"/>
          <w:szCs w:val="28"/>
        </w:rPr>
        <w:t xml:space="preserve">Nhằm mục đích …………………………………………, </w:t>
      </w:r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 xml:space="preserve">[Tên phòng ban / đơn vị] </w:t>
      </w:r>
      <w:r w:rsidRPr="00BC69C5">
        <w:rPr>
          <w:sz w:val="28"/>
          <w:szCs w:val="28"/>
        </w:rPr>
        <w:t>xin trình lên ………………………… xin chủ trương được sử dụng kinh phí vào:</w:t>
      </w:r>
    </w:p>
    <w:p w14:paraId="1F2BFB93" w14:textId="77777777" w:rsidR="00BC69C5" w:rsidRPr="00BC69C5" w:rsidRDefault="00BC69C5" w:rsidP="00BC69C5">
      <w:pPr>
        <w:pStyle w:val="NormalWeb"/>
        <w:spacing w:line="360" w:lineRule="auto"/>
        <w:rPr>
          <w:sz w:val="28"/>
          <w:szCs w:val="28"/>
        </w:rPr>
      </w:pPr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55F0B71" w14:textId="77777777" w:rsidR="00BC69C5" w:rsidRPr="00BC69C5" w:rsidRDefault="00BC69C5" w:rsidP="00BC69C5">
      <w:pPr>
        <w:pStyle w:val="NormalWeb"/>
        <w:spacing w:line="360" w:lineRule="auto"/>
        <w:rPr>
          <w:sz w:val="28"/>
          <w:szCs w:val="28"/>
        </w:rPr>
      </w:pPr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5A46F479" w14:textId="77777777" w:rsidR="00BC69C5" w:rsidRPr="00BC69C5" w:rsidRDefault="00BC69C5" w:rsidP="00BC69C5">
      <w:pPr>
        <w:pStyle w:val="NormalWeb"/>
        <w:spacing w:line="360" w:lineRule="auto"/>
        <w:rPr>
          <w:sz w:val="28"/>
          <w:szCs w:val="28"/>
        </w:rPr>
      </w:pPr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F1D9AB3" w14:textId="77777777" w:rsidR="00BC69C5" w:rsidRPr="00BC69C5" w:rsidRDefault="00BC69C5" w:rsidP="00BC69C5">
      <w:pPr>
        <w:pStyle w:val="NormalWeb"/>
        <w:spacing w:line="360" w:lineRule="auto"/>
        <w:jc w:val="both"/>
        <w:rPr>
          <w:sz w:val="28"/>
          <w:szCs w:val="28"/>
        </w:rPr>
      </w:pPr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 xml:space="preserve">[Tên phòng ban/đơn vị] </w:t>
      </w:r>
      <w:r w:rsidRPr="00BC69C5">
        <w:rPr>
          <w:sz w:val="28"/>
          <w:szCs w:val="28"/>
        </w:rPr>
        <w:t>kính đề nghị Ban lãnh đạo Công ty tạo điều kiện hỗ trợ kinh phí</w:t>
      </w:r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>……………………………</w:t>
      </w:r>
      <w:r w:rsidRPr="00BC69C5">
        <w:rPr>
          <w:sz w:val="28"/>
          <w:szCs w:val="28"/>
        </w:rPr>
        <w:t>: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6"/>
        <w:gridCol w:w="1865"/>
        <w:gridCol w:w="1864"/>
        <w:gridCol w:w="1862"/>
        <w:gridCol w:w="1880"/>
      </w:tblGrid>
      <w:tr w:rsidR="00BC69C5" w:rsidRPr="00BC69C5" w14:paraId="08480768" w14:textId="77777777" w:rsidTr="004D7143">
        <w:trPr>
          <w:tblCellSpacing w:w="15" w:type="dxa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5DC4AF93" w14:textId="77777777" w:rsidR="00BC69C5" w:rsidRPr="00BC69C5" w:rsidRDefault="00BC69C5" w:rsidP="004D7143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C69C5">
              <w:rPr>
                <w:rStyle w:val="Strong"/>
                <w:rFonts w:ascii="Times New Roman" w:eastAsia="SimSu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5D907FA1" w14:textId="77777777" w:rsidR="00BC69C5" w:rsidRPr="00BC69C5" w:rsidRDefault="00BC69C5" w:rsidP="004D7143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C69C5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Khoản mục chi phí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0B7D2C8B" w14:textId="77777777" w:rsidR="00BC69C5" w:rsidRPr="00BC69C5" w:rsidRDefault="00BC69C5" w:rsidP="004D7143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C69C5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Số lượng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5C2276EF" w14:textId="77777777" w:rsidR="00BC69C5" w:rsidRPr="00BC69C5" w:rsidRDefault="00BC69C5" w:rsidP="004D7143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C69C5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Đơn giá (dự tính)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31398FA2" w14:textId="77777777" w:rsidR="00BC69C5" w:rsidRPr="00BC69C5" w:rsidRDefault="00BC69C5" w:rsidP="004D7143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C69C5">
              <w:rPr>
                <w:rStyle w:val="Strong"/>
                <w:rFonts w:ascii="Times New Roman" w:eastAsia="SimSun" w:hAnsi="Times New Roman" w:cs="Times New Roman"/>
                <w:sz w:val="28"/>
                <w:szCs w:val="28"/>
              </w:rPr>
              <w:t>Thành tiền</w:t>
            </w:r>
          </w:p>
        </w:tc>
      </w:tr>
      <w:tr w:rsidR="00BC69C5" w:rsidRPr="00BC69C5" w14:paraId="7886AB32" w14:textId="77777777" w:rsidTr="004D7143">
        <w:trPr>
          <w:tblCellSpacing w:w="15" w:type="dxa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4E50D42E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0DE8D9C8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38F784CE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0AAEA0B1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68574F36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</w:tr>
      <w:tr w:rsidR="00BC69C5" w:rsidRPr="00BC69C5" w14:paraId="48ACB593" w14:textId="77777777" w:rsidTr="004D7143">
        <w:trPr>
          <w:tblCellSpacing w:w="15" w:type="dxa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6162A289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200247E6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128D0C23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48175C6D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4341A6E7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</w:tr>
      <w:tr w:rsidR="00BC69C5" w:rsidRPr="00BC69C5" w14:paraId="21A7D6D5" w14:textId="77777777" w:rsidTr="004D7143">
        <w:trPr>
          <w:tblCellSpacing w:w="15" w:type="dxa"/>
        </w:trPr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24BE9116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lastRenderedPageBreak/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3DD0B3D0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0A8EFC98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2A7D1861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 w14:paraId="1C1D0DD1" w14:textId="77777777" w:rsidR="00BC69C5" w:rsidRPr="00BC69C5" w:rsidRDefault="00BC69C5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C69C5">
              <w:rPr>
                <w:rFonts w:eastAsia="SimSun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 w14:paraId="3EE95CEE" w14:textId="77777777" w:rsidR="00BC69C5" w:rsidRPr="00BC69C5" w:rsidRDefault="00BC69C5" w:rsidP="00BC69C5">
      <w:pPr>
        <w:pStyle w:val="NormalWeb"/>
        <w:spacing w:line="360" w:lineRule="auto"/>
        <w:jc w:val="both"/>
        <w:rPr>
          <w:sz w:val="28"/>
          <w:szCs w:val="28"/>
        </w:rPr>
      </w:pPr>
      <w:r w:rsidRPr="00BC69C5">
        <w:rPr>
          <w:rStyle w:val="Strong"/>
          <w:rFonts w:ascii="Times New Roman" w:eastAsia="SimSun" w:hAnsi="Times New Roman" w:cs="Times New Roman"/>
          <w:sz w:val="28"/>
          <w:szCs w:val="28"/>
        </w:rPr>
        <w:t xml:space="preserve">Tổng kinh phí là: </w:t>
      </w:r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>……………………………… (Ghi chữ)</w:t>
      </w:r>
    </w:p>
    <w:p w14:paraId="78F704E1" w14:textId="78B611DC" w:rsidR="003730A8" w:rsidRPr="00BC69C5" w:rsidRDefault="00BC69C5" w:rsidP="00BC69C5">
      <w:pPr>
        <w:rPr>
          <w:sz w:val="28"/>
          <w:szCs w:val="28"/>
        </w:rPr>
      </w:pPr>
      <w:r w:rsidRPr="00BC69C5">
        <w:rPr>
          <w:sz w:val="28"/>
          <w:szCs w:val="28"/>
        </w:rPr>
        <w:t>Kính mong nhận được sự chấp thuận từ Ban lãnh đạo Công ty</w:t>
      </w:r>
    </w:p>
    <w:p w14:paraId="349FB2CA" w14:textId="77777777" w:rsidR="00BC69C5" w:rsidRPr="00BC69C5" w:rsidRDefault="00BC69C5" w:rsidP="00BC69C5">
      <w:pPr>
        <w:pStyle w:val="NormalWeb"/>
        <w:spacing w:line="360" w:lineRule="auto"/>
        <w:jc w:val="right"/>
        <w:rPr>
          <w:sz w:val="28"/>
          <w:szCs w:val="28"/>
        </w:rPr>
      </w:pPr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>Ngày ………. tháng ………. năm …</w:t>
      </w:r>
      <w:proofErr w:type="gramStart"/>
      <w:r w:rsidRPr="00BC69C5">
        <w:rPr>
          <w:rStyle w:val="Emphasis"/>
          <w:rFonts w:ascii="Times New Roman" w:eastAsia="SimSun" w:hAnsi="Times New Roman" w:cs="Times New Roman"/>
          <w:sz w:val="28"/>
          <w:szCs w:val="28"/>
        </w:rPr>
        <w:t>…..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BC69C5" w:rsidRPr="00BC69C5" w14:paraId="188D5E99" w14:textId="77777777" w:rsidTr="004D7143">
        <w:tc>
          <w:tcPr>
            <w:tcW w:w="5000" w:type="pct"/>
            <w:vAlign w:val="center"/>
          </w:tcPr>
          <w:p w14:paraId="6D9ACF83" w14:textId="77777777" w:rsidR="00BC69C5" w:rsidRPr="00BC69C5" w:rsidRDefault="00BC69C5" w:rsidP="004D7143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C69C5">
              <w:rPr>
                <w:rStyle w:val="Strong"/>
                <w:rFonts w:ascii="Times New Roman" w:eastAsia="SimSun" w:hAnsi="Times New Roman" w:cs="Times New Roman"/>
                <w:sz w:val="28"/>
                <w:szCs w:val="28"/>
              </w:rPr>
              <w:t xml:space="preserve">Người đề xuất </w:t>
            </w:r>
          </w:p>
          <w:p w14:paraId="6717D683" w14:textId="77777777" w:rsidR="00BC69C5" w:rsidRPr="00BC69C5" w:rsidRDefault="00BC69C5" w:rsidP="004D7143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BC69C5">
              <w:rPr>
                <w:rStyle w:val="Emphasis"/>
                <w:rFonts w:ascii="Times New Roman" w:eastAsia="SimSun" w:hAnsi="Times New Roman" w:cs="Times New Roman"/>
                <w:sz w:val="28"/>
                <w:szCs w:val="28"/>
              </w:rPr>
              <w:t>(Ký rõ họ tên)</w:t>
            </w:r>
          </w:p>
        </w:tc>
      </w:tr>
    </w:tbl>
    <w:p w14:paraId="7BD80E28" w14:textId="77777777" w:rsidR="00BC69C5" w:rsidRPr="00BC69C5" w:rsidRDefault="00BC69C5" w:rsidP="00BC69C5">
      <w:pPr>
        <w:rPr>
          <w:sz w:val="28"/>
          <w:szCs w:val="28"/>
          <w:lang w:val="en-US"/>
        </w:rPr>
      </w:pPr>
    </w:p>
    <w:sectPr w:rsidR="00BC69C5" w:rsidRPr="00BC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C5"/>
    <w:rsid w:val="003730A8"/>
    <w:rsid w:val="00B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0457"/>
  <w15:chartTrackingRefBased/>
  <w15:docId w15:val="{17DDF3B3-B963-41AE-9643-47FA982D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C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rsid w:val="00BC69C5"/>
    <w:pPr>
      <w:tabs>
        <w:tab w:val="left" w:pos="1152"/>
      </w:tabs>
      <w:spacing w:before="120" w:line="312" w:lineRule="auto"/>
    </w:pPr>
    <w:rPr>
      <w:rFonts w:ascii="Arial" w:eastAsia="Times New Roman" w:hAnsi="Arial" w:cs="Arial"/>
      <w:sz w:val="26"/>
      <w:szCs w:val="26"/>
    </w:rPr>
  </w:style>
  <w:style w:type="character" w:styleId="Emphasis">
    <w:name w:val="Emphasis"/>
    <w:basedOn w:val="DefaultParagraphFont"/>
    <w:qFormat/>
    <w:rsid w:val="00BC69C5"/>
    <w:rPr>
      <w:rFonts w:ascii="Arial" w:eastAsia="Times New Roman" w:hAnsi="Arial" w:cs="Arial"/>
      <w:i/>
      <w:iCs/>
      <w:sz w:val="26"/>
      <w:szCs w:val="26"/>
      <w:lang w:val="en-US" w:eastAsia="en-US" w:bidi="ar-SA"/>
    </w:rPr>
  </w:style>
  <w:style w:type="paragraph" w:styleId="NormalWeb">
    <w:name w:val="Normal (Web)"/>
    <w:rsid w:val="00BC69C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C69C5"/>
    <w:rPr>
      <w:rFonts w:ascii="Arial" w:eastAsia="Times New Roman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2022-09-28T08:30:00Z</dcterms:created>
  <dcterms:modified xsi:type="dcterms:W3CDTF">2022-09-28T08:31:00Z</dcterms:modified>
</cp:coreProperties>
</file>