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1C66" w:rsidRDefault="009F1C66" w:rsidP="009F1C66">
      <w:pPr>
        <w:pStyle w:val="Heading3"/>
        <w:rPr>
          <w:i/>
        </w:rPr>
      </w:pPr>
      <w:r>
        <w:t>1.3</w:t>
      </w:r>
      <w:r>
        <w:rPr>
          <w:i/>
        </w:rPr>
        <w:t xml:space="preserve"> Quyết định bổ nhiệm phó giám đốc chi nhánh</w:t>
      </w:r>
    </w:p>
    <w:tbl>
      <w:tblPr>
        <w:tblW w:w="10290" w:type="dxa"/>
        <w:tblInd w:w="-1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6765"/>
      </w:tblGrid>
      <w:tr w:rsidR="009F1C66" w:rsidTr="00C440F8">
        <w:trPr>
          <w:trHeight w:val="104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C66" w:rsidRDefault="009F1C66" w:rsidP="00C440F8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CÔNG TY ………</w:t>
            </w:r>
          </w:p>
          <w:p w:rsidR="009F1C66" w:rsidRDefault="009F1C66" w:rsidP="00C440F8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Số: ___ - QĐ/CTY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C66" w:rsidRDefault="009F1C66" w:rsidP="00C440F8">
            <w:pPr>
              <w:spacing w:after="200" w:line="360" w:lineRule="auto"/>
              <w:ind w:left="-62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CỘNG HOÀ XÃ HỘI CHỦ NGHĨA VIỆT NAM</w:t>
            </w:r>
          </w:p>
          <w:p w:rsidR="009F1C66" w:rsidRDefault="009F1C66" w:rsidP="00C440F8">
            <w:pPr>
              <w:spacing w:after="200" w:line="360" w:lineRule="auto"/>
              <w:ind w:left="-6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Độc lập - Tự do - Hạnh phúc</w:t>
            </w:r>
          </w:p>
          <w:p w:rsidR="009F1C66" w:rsidRDefault="009F1C66" w:rsidP="00C440F8">
            <w:pPr>
              <w:spacing w:after="200" w:line="360" w:lineRule="auto"/>
              <w:ind w:left="-6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------------</w:t>
            </w:r>
          </w:p>
          <w:p w:rsidR="009F1C66" w:rsidRDefault="009F1C66" w:rsidP="00C440F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… ngày .... tháng … năm ...</w:t>
            </w:r>
          </w:p>
        </w:tc>
      </w:tr>
    </w:tbl>
    <w:p w:rsidR="009F1C66" w:rsidRDefault="009F1C66" w:rsidP="009F1C66">
      <w:pPr>
        <w:spacing w:line="360" w:lineRule="auto"/>
      </w:pPr>
    </w:p>
    <w:p w:rsidR="009F1C66" w:rsidRDefault="009F1C66" w:rsidP="009F1C66">
      <w:pPr>
        <w:shd w:val="clear" w:color="auto" w:fill="FFFFFF"/>
        <w:spacing w:after="20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QUYẾT ĐỊNH CỦA GIÁM ĐỐC</w:t>
      </w:r>
    </w:p>
    <w:p w:rsidR="009F1C66" w:rsidRDefault="009F1C66" w:rsidP="009F1C66">
      <w:pPr>
        <w:shd w:val="clear" w:color="auto" w:fill="FFFFFF"/>
        <w:spacing w:after="20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CÔNG TY: ………………………</w:t>
      </w:r>
    </w:p>
    <w:p w:rsidR="009F1C66" w:rsidRDefault="009F1C66" w:rsidP="009F1C66">
      <w:pPr>
        <w:shd w:val="clear" w:color="auto" w:fill="FFFFFF"/>
        <w:spacing w:after="200" w:line="36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(V/v: Bổ nhiệm Giám đốc Chi nhánh)</w:t>
      </w:r>
    </w:p>
    <w:p w:rsidR="009F1C66" w:rsidRDefault="009F1C66" w:rsidP="009F1C66">
      <w:pPr>
        <w:numPr>
          <w:ilvl w:val="0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Căn cứ vào Điều lệ Công ty;</w:t>
      </w:r>
    </w:p>
    <w:p w:rsidR="009F1C66" w:rsidRDefault="009F1C66" w:rsidP="009F1C66">
      <w:pPr>
        <w:numPr>
          <w:ilvl w:val="0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Căn cứ vào Biên bản họp Hội đồng Thành viên Công ty về việc bổ nhiệm Giám đốc Chi nhánh;</w:t>
      </w:r>
    </w:p>
    <w:p w:rsidR="009F1C66" w:rsidRDefault="009F1C66" w:rsidP="009F1C66">
      <w:pPr>
        <w:numPr>
          <w:ilvl w:val="0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Căn cứ vào yêu cầu hoạt động kinh doanh;</w:t>
      </w:r>
    </w:p>
    <w:p w:rsidR="009F1C66" w:rsidRDefault="009F1C66" w:rsidP="009F1C66">
      <w:pPr>
        <w:numPr>
          <w:ilvl w:val="0"/>
          <w:numId w:val="4"/>
        </w:numPr>
        <w:shd w:val="clear" w:color="auto" w:fill="FFFFFF"/>
        <w:spacing w:after="20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Xét theo trình độ và phẩm chất cán bộ;</w:t>
      </w:r>
    </w:p>
    <w:p w:rsidR="009F1C66" w:rsidRDefault="009F1C66" w:rsidP="009F1C66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QUYẾT ĐỊNH</w:t>
      </w:r>
    </w:p>
    <w:p w:rsidR="009F1C66" w:rsidRDefault="009F1C66" w:rsidP="009F1C66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Điều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Bổ nhiệm chức vụ Giám đốc Chi nhánh…………. đối với:</w:t>
      </w:r>
    </w:p>
    <w:p w:rsidR="009F1C66" w:rsidRDefault="009F1C66" w:rsidP="009F1C66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Ông/Bà: ………………………………………………………………….</w:t>
      </w:r>
    </w:p>
    <w:p w:rsidR="009F1C66" w:rsidRDefault="009F1C66" w:rsidP="009F1C66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Sinh ngày: .………………………………………………………………</w:t>
      </w:r>
    </w:p>
    <w:p w:rsidR="009F1C66" w:rsidRDefault="009F1C66" w:rsidP="009F1C66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Dân tộc:...……………………………………………………………......</w:t>
      </w:r>
    </w:p>
    <w:p w:rsidR="009F1C66" w:rsidRDefault="009F1C66" w:rsidP="009F1C66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CMND số: ...…………………………………………………………….</w:t>
      </w:r>
    </w:p>
    <w:p w:rsidR="009F1C66" w:rsidRDefault="009F1C66" w:rsidP="009F1C66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Địa chỉ thường trú: ………………………………………………………</w:t>
      </w:r>
    </w:p>
    <w:p w:rsidR="009F1C66" w:rsidRDefault="009F1C66" w:rsidP="009F1C66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Chỗ ở hiện tại...…………………………………………………………..</w:t>
      </w:r>
    </w:p>
    <w:p w:rsidR="009F1C66" w:rsidRDefault="009F1C66" w:rsidP="009F1C66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Điều 2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Giám đốc Chi nhánh thực hiện quyền hạn và nhiệm vụ sau đây:</w:t>
      </w:r>
    </w:p>
    <w:p w:rsidR="009F1C66" w:rsidRDefault="009F1C66" w:rsidP="009F1C66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Quyền hạn:</w:t>
      </w:r>
    </w:p>
    <w:p w:rsidR="009F1C66" w:rsidRDefault="009F1C66" w:rsidP="009F1C66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Quyết định và chỉ đạo các hoạt động kinh doanh của chi nhánh, tuân thủ các quy định và chính sách của công ty mẹ.</w:t>
      </w:r>
    </w:p>
    <w:p w:rsidR="009F1C66" w:rsidRDefault="009F1C66" w:rsidP="009F1C66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Tham gia vào quyết định chiến lược phát triển kinh doanh của công ty và đưa ra các đề xuất phù hợp với hoạt động của chi nhánh.</w:t>
      </w:r>
    </w:p>
    <w:p w:rsidR="009F1C66" w:rsidRDefault="009F1C66" w:rsidP="009F1C66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Quản lý và điều hành tài sản của chi nhánh, bao gồm cả nguồn nhân lực, tài sản vật chất, tài chính và khối lượng kinh doanh.</w:t>
      </w:r>
    </w:p>
    <w:p w:rsidR="009F1C66" w:rsidRDefault="009F1C66" w:rsidP="009F1C66">
      <w:pPr>
        <w:numPr>
          <w:ilvl w:val="0"/>
          <w:numId w:val="3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Đại diện cho chi nhánh trong các cuộc họp và sự kiện nội bộ và bên ngoài.</w:t>
      </w:r>
    </w:p>
    <w:p w:rsidR="009F1C66" w:rsidRDefault="009F1C66" w:rsidP="009F1C66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Nhiệm vụ:</w:t>
      </w:r>
    </w:p>
    <w:p w:rsidR="009F1C66" w:rsidRDefault="009F1C66" w:rsidP="009F1C66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F1C66" w:rsidRDefault="009F1C66" w:rsidP="009F1C66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Đảm bảo hoạt động kinh doanh của chi nhánh đạt được các mục tiêu về doanh số, lợi nhuận và tăng trưởng bền vững.</w:t>
      </w:r>
    </w:p>
    <w:p w:rsidR="009F1C66" w:rsidRDefault="009F1C66" w:rsidP="009F1C66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Xây dựng và phát triển các mối quan hệ với khách hàng và các đối tác kinh doanh.</w:t>
      </w:r>
    </w:p>
    <w:p w:rsidR="009F1C66" w:rsidRDefault="009F1C66" w:rsidP="009F1C66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Quản lý và đánh giá hiệu quả của các chính sách và quy trình hoạt động trong chi nhánh.</w:t>
      </w:r>
    </w:p>
    <w:p w:rsidR="009F1C66" w:rsidRDefault="009F1C66" w:rsidP="009F1C66">
      <w:pPr>
        <w:numPr>
          <w:ilvl w:val="0"/>
          <w:numId w:val="2"/>
        </w:num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Quản lý và đào tạo nhân viên của chi nhánh, đảm bảo sự phát triển và tăng cường năng lực của họ.</w:t>
      </w:r>
    </w:p>
    <w:p w:rsidR="009F1C66" w:rsidRDefault="009F1C66" w:rsidP="009F1C66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Điều 3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 Quyết định này chịu trách nhiệm thi hành bởi người nhận chức vụ Giám đốc Chi nhánh và những người có liên quan.</w:t>
      </w:r>
    </w:p>
    <w:p w:rsidR="009F1C66" w:rsidRDefault="009F1C66" w:rsidP="009F1C66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lastRenderedPageBreak/>
        <w:t>Điều 4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Quyết định này bắt đầu có hiệu lực từ ngày ký.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                                  </w:t>
      </w:r>
    </w:p>
    <w:tbl>
      <w:tblPr>
        <w:tblW w:w="3075" w:type="dxa"/>
        <w:tblInd w:w="53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75"/>
      </w:tblGrid>
      <w:tr w:rsidR="009F1C66" w:rsidTr="00C440F8">
        <w:trPr>
          <w:trHeight w:val="214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C66" w:rsidRDefault="009F1C66" w:rsidP="00C440F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GIÁM ĐỐC</w:t>
            </w:r>
          </w:p>
          <w:p w:rsidR="009F1C66" w:rsidRDefault="009F1C66" w:rsidP="00C440F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</w:p>
          <w:p w:rsidR="009F1C66" w:rsidRDefault="009F1C66" w:rsidP="00C440F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(Đã ký và đóng dấu)</w:t>
            </w:r>
          </w:p>
        </w:tc>
      </w:tr>
    </w:tbl>
    <w:p w:rsidR="00CE678A" w:rsidRDefault="00CE678A"/>
    <w:sectPr w:rsidR="00CE6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514F"/>
    <w:multiLevelType w:val="multilevel"/>
    <w:tmpl w:val="039275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506F08"/>
    <w:multiLevelType w:val="multilevel"/>
    <w:tmpl w:val="B2C247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09A098D"/>
    <w:multiLevelType w:val="multilevel"/>
    <w:tmpl w:val="5058A9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A33B6C"/>
    <w:multiLevelType w:val="multilevel"/>
    <w:tmpl w:val="BF4A11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775518719">
    <w:abstractNumId w:val="3"/>
  </w:num>
  <w:num w:numId="2" w16cid:durableId="42600347">
    <w:abstractNumId w:val="1"/>
  </w:num>
  <w:num w:numId="3" w16cid:durableId="89475687">
    <w:abstractNumId w:val="0"/>
  </w:num>
  <w:num w:numId="4" w16cid:durableId="332609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66"/>
    <w:rsid w:val="002F16B8"/>
    <w:rsid w:val="009F1C66"/>
    <w:rsid w:val="00C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2D06C-C97C-4DEB-8380-22296F68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C66"/>
    <w:pPr>
      <w:spacing w:after="0" w:line="276" w:lineRule="auto"/>
    </w:pPr>
    <w:rPr>
      <w:rFonts w:ascii="Arial" w:eastAsia="Arial" w:hAnsi="Arial" w:cs="Arial"/>
      <w:kern w:val="0"/>
      <w:sz w:val="22"/>
      <w:szCs w:val="22"/>
      <w:lang w:val="vi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1C66"/>
    <w:pPr>
      <w:keepNext/>
      <w:keepLines/>
      <w:shd w:val="clear" w:color="auto" w:fill="FFFFFF"/>
      <w:spacing w:after="200" w:line="360" w:lineRule="auto"/>
      <w:jc w:val="both"/>
      <w:outlineLvl w:val="2"/>
    </w:pPr>
    <w:rPr>
      <w:rFonts w:ascii="Times New Roman" w:eastAsia="Times New Roman" w:hAnsi="Times New Roman" w:cs="Times New Roman"/>
      <w:b/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F1C66"/>
    <w:rPr>
      <w:rFonts w:ascii="Times New Roman" w:eastAsia="Times New Roman" w:hAnsi="Times New Roman" w:cs="Times New Roman"/>
      <w:b/>
      <w:color w:val="434343"/>
      <w:kern w:val="0"/>
      <w:shd w:val="clear" w:color="auto" w:fill="FFFFFF"/>
      <w:lang w:val="v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2023-02-20T04:55:00Z</dcterms:created>
  <dcterms:modified xsi:type="dcterms:W3CDTF">2023-02-20T04:56:00Z</dcterms:modified>
</cp:coreProperties>
</file>